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DD42" w14:textId="77777777" w:rsidR="00E859FB" w:rsidRPr="00D91D3D" w:rsidRDefault="00E859FB" w:rsidP="00E859FB">
      <w:pPr>
        <w:spacing w:after="200" w:line="276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D91D3D">
        <w:rPr>
          <w:rFonts w:ascii="Arial" w:hAnsi="Arial" w:cs="Arial"/>
          <w:b/>
          <w:iCs/>
          <w:sz w:val="28"/>
          <w:szCs w:val="28"/>
        </w:rPr>
        <w:t xml:space="preserve">Zápis z jednání komise mládeže </w:t>
      </w:r>
    </w:p>
    <w:p w14:paraId="22F03C08" w14:textId="6E4379BD" w:rsidR="00E859FB" w:rsidRPr="00D91D3D" w:rsidRDefault="00401012" w:rsidP="00E859FB">
      <w:pPr>
        <w:tabs>
          <w:tab w:val="left" w:pos="7371"/>
        </w:tabs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595959"/>
          <w:sz w:val="20"/>
          <w:szCs w:val="20"/>
          <w:lang w:eastAsia="cs-CZ"/>
        </w:rPr>
        <w:t>21</w:t>
      </w:r>
      <w:r w:rsidR="00386C27">
        <w:rPr>
          <w:rFonts w:ascii="Arial" w:hAnsi="Arial" w:cs="Arial"/>
          <w:noProof/>
          <w:color w:val="595959"/>
          <w:sz w:val="20"/>
          <w:szCs w:val="20"/>
          <w:lang w:eastAsia="cs-CZ"/>
        </w:rPr>
        <w:t>.</w:t>
      </w:r>
      <w:r w:rsidR="00C602F6">
        <w:rPr>
          <w:rFonts w:ascii="Arial" w:hAnsi="Arial" w:cs="Arial"/>
          <w:noProof/>
          <w:color w:val="595959"/>
          <w:sz w:val="20"/>
          <w:szCs w:val="20"/>
          <w:lang w:eastAsia="cs-CZ"/>
        </w:rPr>
        <w:t xml:space="preserve"> </w:t>
      </w:r>
      <w:r w:rsidR="00386C27">
        <w:rPr>
          <w:rFonts w:ascii="Arial" w:hAnsi="Arial" w:cs="Arial"/>
          <w:noProof/>
          <w:color w:val="595959"/>
          <w:sz w:val="20"/>
          <w:szCs w:val="20"/>
          <w:lang w:eastAsia="cs-CZ"/>
        </w:rPr>
        <w:t>09.</w:t>
      </w:r>
      <w:r w:rsidR="00C602F6">
        <w:rPr>
          <w:rFonts w:ascii="Arial" w:hAnsi="Arial" w:cs="Arial"/>
          <w:noProof/>
          <w:color w:val="595959"/>
          <w:sz w:val="20"/>
          <w:szCs w:val="20"/>
          <w:lang w:eastAsia="cs-CZ"/>
        </w:rPr>
        <w:t xml:space="preserve"> </w:t>
      </w:r>
      <w:r w:rsidR="00235D4E">
        <w:rPr>
          <w:rFonts w:ascii="Arial" w:hAnsi="Arial" w:cs="Arial"/>
          <w:noProof/>
          <w:color w:val="595959"/>
          <w:sz w:val="20"/>
          <w:szCs w:val="20"/>
          <w:lang w:eastAsia="cs-CZ"/>
        </w:rPr>
        <w:t>2021</w:t>
      </w:r>
    </w:p>
    <w:p w14:paraId="07593A12" w14:textId="25F847DA" w:rsidR="00E859FB" w:rsidRPr="00D91D3D" w:rsidRDefault="00E859FB" w:rsidP="00E859FB">
      <w:pPr>
        <w:tabs>
          <w:tab w:val="left" w:pos="7371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D91D3D">
        <w:rPr>
          <w:rFonts w:ascii="Arial" w:hAnsi="Arial" w:cs="Arial"/>
          <w:sz w:val="20"/>
          <w:szCs w:val="20"/>
          <w:u w:val="single"/>
        </w:rPr>
        <w:t>Místo</w:t>
      </w:r>
      <w:r w:rsidRPr="00D91D3D">
        <w:rPr>
          <w:rFonts w:ascii="Arial" w:hAnsi="Arial" w:cs="Arial"/>
          <w:sz w:val="20"/>
          <w:szCs w:val="20"/>
        </w:rPr>
        <w:t xml:space="preserve">: </w:t>
      </w:r>
      <w:r w:rsidR="00D76365">
        <w:rPr>
          <w:rFonts w:ascii="Arial" w:hAnsi="Arial" w:cs="Arial"/>
          <w:sz w:val="20"/>
          <w:szCs w:val="20"/>
        </w:rPr>
        <w:t>on-line</w:t>
      </w:r>
      <w:r w:rsidRPr="00D91D3D">
        <w:rPr>
          <w:rFonts w:ascii="Arial" w:hAnsi="Arial" w:cs="Arial"/>
          <w:sz w:val="20"/>
          <w:szCs w:val="20"/>
        </w:rPr>
        <w:tab/>
        <w:t xml:space="preserve"> </w:t>
      </w:r>
    </w:p>
    <w:p w14:paraId="74C2B4F0" w14:textId="5EB846D8" w:rsidR="00E859FB" w:rsidRPr="00D91D3D" w:rsidRDefault="00E859FB" w:rsidP="00E859FB">
      <w:pPr>
        <w:tabs>
          <w:tab w:val="left" w:pos="2127"/>
          <w:tab w:val="left" w:pos="6096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D91D3D">
        <w:rPr>
          <w:rFonts w:ascii="Arial" w:hAnsi="Arial" w:cs="Arial"/>
          <w:sz w:val="20"/>
          <w:szCs w:val="20"/>
          <w:u w:val="single"/>
        </w:rPr>
        <w:t>Účastníci jednání</w:t>
      </w:r>
      <w:r w:rsidRPr="00D91D3D">
        <w:rPr>
          <w:rFonts w:ascii="Arial" w:hAnsi="Arial" w:cs="Arial"/>
          <w:sz w:val="20"/>
          <w:szCs w:val="20"/>
        </w:rPr>
        <w:t>:</w:t>
      </w:r>
      <w:r w:rsidRPr="00D91D3D">
        <w:rPr>
          <w:rFonts w:ascii="Arial" w:hAnsi="Arial" w:cs="Arial"/>
          <w:sz w:val="20"/>
          <w:szCs w:val="20"/>
        </w:rPr>
        <w:tab/>
      </w:r>
      <w:r w:rsidRPr="00D91D3D">
        <w:rPr>
          <w:rFonts w:ascii="Arial" w:hAnsi="Arial" w:cs="Arial"/>
          <w:sz w:val="20"/>
          <w:szCs w:val="20"/>
        </w:rPr>
        <w:tab/>
      </w:r>
      <w:r w:rsidRPr="00D91D3D">
        <w:rPr>
          <w:rFonts w:ascii="Arial" w:hAnsi="Arial" w:cs="Arial"/>
          <w:sz w:val="20"/>
          <w:szCs w:val="20"/>
        </w:rPr>
        <w:tab/>
      </w:r>
    </w:p>
    <w:p w14:paraId="297575DB" w14:textId="18E0A8F0" w:rsidR="00574D07" w:rsidRDefault="00E859FB" w:rsidP="000B3778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D91D3D">
        <w:rPr>
          <w:rFonts w:ascii="Arial" w:hAnsi="Arial" w:cs="Arial"/>
          <w:sz w:val="20"/>
          <w:szCs w:val="20"/>
        </w:rPr>
        <w:t>Hana Valentová, Martin Merker, Martin Protiva, Martin Linert, Libor Svoboda</w:t>
      </w:r>
      <w:r w:rsidR="00F8323F">
        <w:rPr>
          <w:rFonts w:ascii="Arial" w:hAnsi="Arial" w:cs="Arial"/>
          <w:sz w:val="20"/>
          <w:szCs w:val="20"/>
        </w:rPr>
        <w:t>,</w:t>
      </w:r>
      <w:r w:rsidR="000B3778">
        <w:rPr>
          <w:rFonts w:ascii="Arial" w:hAnsi="Arial" w:cs="Arial"/>
          <w:sz w:val="20"/>
          <w:szCs w:val="20"/>
        </w:rPr>
        <w:t xml:space="preserve"> </w:t>
      </w:r>
      <w:r w:rsidR="000B3778" w:rsidRPr="00D91D3D">
        <w:rPr>
          <w:rFonts w:ascii="Arial" w:hAnsi="Arial" w:cs="Arial"/>
          <w:sz w:val="20"/>
          <w:szCs w:val="20"/>
        </w:rPr>
        <w:t>Jaroslav Glogar</w:t>
      </w:r>
      <w:r w:rsidR="00574D07">
        <w:rPr>
          <w:rFonts w:ascii="Arial" w:hAnsi="Arial" w:cs="Arial"/>
          <w:sz w:val="20"/>
          <w:szCs w:val="20"/>
        </w:rPr>
        <w:t xml:space="preserve"> </w:t>
      </w:r>
    </w:p>
    <w:p w14:paraId="7007BB3D" w14:textId="77777777" w:rsidR="003B6AE2" w:rsidRDefault="003B6AE2" w:rsidP="003A47AC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737B2F35" w14:textId="324083A9" w:rsidR="00E859FB" w:rsidRPr="00D91D3D" w:rsidRDefault="00E859FB" w:rsidP="003A47AC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D91D3D">
        <w:rPr>
          <w:rFonts w:ascii="Arial" w:hAnsi="Arial" w:cs="Arial"/>
          <w:sz w:val="20"/>
          <w:szCs w:val="20"/>
          <w:u w:val="single"/>
        </w:rPr>
        <w:t xml:space="preserve">Průběh jednání: </w:t>
      </w:r>
    </w:p>
    <w:p w14:paraId="47D8E07F" w14:textId="77777777" w:rsidR="00C10B47" w:rsidRPr="00D91D3D" w:rsidRDefault="00C10B47" w:rsidP="00562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1D3D"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6629523C" w14:textId="172EE97F" w:rsidR="00C10B47" w:rsidRPr="00D91D3D" w:rsidRDefault="003D0D09" w:rsidP="005627F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AC4B93">
        <w:rPr>
          <w:rFonts w:ascii="Arial" w:hAnsi="Arial" w:cs="Arial"/>
          <w:b/>
          <w:bCs/>
          <w:sz w:val="20"/>
          <w:szCs w:val="20"/>
        </w:rPr>
        <w:t>.</w:t>
      </w:r>
      <w:r w:rsidR="00C10B47" w:rsidRPr="00D91D3D">
        <w:rPr>
          <w:rFonts w:ascii="Arial" w:hAnsi="Arial" w:cs="Arial"/>
          <w:b/>
          <w:bCs/>
          <w:sz w:val="20"/>
          <w:szCs w:val="20"/>
        </w:rPr>
        <w:t xml:space="preserve"> </w:t>
      </w:r>
      <w:r w:rsidR="00C10B47" w:rsidRPr="00D91D3D">
        <w:rPr>
          <w:rFonts w:ascii="Arial" w:hAnsi="Arial" w:cs="Arial"/>
          <w:b/>
          <w:bCs/>
          <w:sz w:val="20"/>
          <w:szCs w:val="20"/>
        </w:rPr>
        <w:tab/>
      </w:r>
      <w:r w:rsidR="00D76365">
        <w:rPr>
          <w:rFonts w:ascii="Arial" w:hAnsi="Arial" w:cs="Arial"/>
          <w:b/>
          <w:bCs/>
          <w:sz w:val="20"/>
          <w:szCs w:val="20"/>
        </w:rPr>
        <w:t xml:space="preserve">Vyhodnocení </w:t>
      </w:r>
      <w:r w:rsidR="0003437D">
        <w:rPr>
          <w:rFonts w:ascii="Arial" w:hAnsi="Arial" w:cs="Arial"/>
          <w:b/>
          <w:bCs/>
          <w:sz w:val="20"/>
          <w:szCs w:val="20"/>
        </w:rPr>
        <w:t>BTM</w:t>
      </w:r>
      <w:r w:rsidR="00D76365">
        <w:rPr>
          <w:rFonts w:ascii="Arial" w:hAnsi="Arial" w:cs="Arial"/>
          <w:b/>
          <w:bCs/>
          <w:sz w:val="20"/>
          <w:szCs w:val="20"/>
        </w:rPr>
        <w:t xml:space="preserve"> v Praze</w:t>
      </w:r>
    </w:p>
    <w:p w14:paraId="199C1C97" w14:textId="644A7E6B" w:rsidR="00386C27" w:rsidRDefault="0003437D" w:rsidP="00386C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Komise vyhodnotila přihlašování do registru a má připomínky, podněty k vylepšení.</w:t>
      </w:r>
    </w:p>
    <w:p w14:paraId="5E9C1C62" w14:textId="77777777" w:rsidR="00386C27" w:rsidRDefault="00386C27" w:rsidP="0082505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2D507B6" w14:textId="0768E815" w:rsidR="004E16D4" w:rsidRDefault="0082505D" w:rsidP="0082505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669C6">
        <w:rPr>
          <w:rFonts w:ascii="Arial" w:hAnsi="Arial" w:cs="Arial"/>
          <w:sz w:val="20"/>
          <w:szCs w:val="20"/>
          <w:u w:val="single"/>
        </w:rPr>
        <w:t>Úkol:</w:t>
      </w:r>
    </w:p>
    <w:p w14:paraId="58D13280" w14:textId="601ACD18" w:rsidR="00D76365" w:rsidRDefault="00D76365" w:rsidP="008250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Valentová, Svoboda, Linert p</w:t>
      </w:r>
      <w:r w:rsidR="0003437D">
        <w:rPr>
          <w:rFonts w:ascii="Arial" w:hAnsi="Arial" w:cs="Arial"/>
          <w:sz w:val="20"/>
          <w:szCs w:val="20"/>
        </w:rPr>
        <w:t>ři MČR v Havířově probrat s Henžlem.</w:t>
      </w:r>
    </w:p>
    <w:p w14:paraId="06467B27" w14:textId="5A709BC1" w:rsidR="00F320B6" w:rsidRDefault="00F320B6" w:rsidP="00243E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76FEA01A" w14:textId="06B15B48" w:rsidR="003D0D09" w:rsidRPr="00D91D3D" w:rsidRDefault="003D0D09" w:rsidP="003D0D0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Pr="00D91D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1D3D">
        <w:rPr>
          <w:rFonts w:ascii="Arial" w:hAnsi="Arial" w:cs="Arial"/>
          <w:b/>
          <w:bCs/>
          <w:sz w:val="20"/>
          <w:szCs w:val="20"/>
        </w:rPr>
        <w:tab/>
      </w:r>
      <w:r w:rsidR="00330AD3">
        <w:rPr>
          <w:rFonts w:ascii="Arial" w:hAnsi="Arial" w:cs="Arial"/>
          <w:b/>
          <w:bCs/>
          <w:sz w:val="20"/>
          <w:szCs w:val="20"/>
        </w:rPr>
        <w:t>Metodika žebříčků</w:t>
      </w:r>
    </w:p>
    <w:p w14:paraId="33EB775F" w14:textId="48283CD5" w:rsidR="00214E05" w:rsidRDefault="00C8724F" w:rsidP="00330A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724F">
        <w:rPr>
          <w:rFonts w:ascii="Arial" w:hAnsi="Arial" w:cs="Arial"/>
          <w:sz w:val="20"/>
          <w:szCs w:val="20"/>
        </w:rPr>
        <w:t>K</w:t>
      </w:r>
      <w:r w:rsidR="00330AD3">
        <w:rPr>
          <w:rFonts w:ascii="Arial" w:hAnsi="Arial" w:cs="Arial"/>
          <w:sz w:val="20"/>
          <w:szCs w:val="20"/>
        </w:rPr>
        <w:t xml:space="preserve">omise hovořila o upravené metodice </w:t>
      </w:r>
      <w:r w:rsidR="002E2143">
        <w:rPr>
          <w:rFonts w:ascii="Arial" w:hAnsi="Arial" w:cs="Arial"/>
          <w:sz w:val="20"/>
          <w:szCs w:val="20"/>
        </w:rPr>
        <w:t xml:space="preserve">pro kategorie U13, U15, U17, U19 </w:t>
      </w:r>
      <w:r w:rsidR="00330AD3">
        <w:rPr>
          <w:rFonts w:ascii="Arial" w:hAnsi="Arial" w:cs="Arial"/>
          <w:sz w:val="20"/>
          <w:szCs w:val="20"/>
        </w:rPr>
        <w:t>– zrušené žebříčkové turnaje a další změny.</w:t>
      </w:r>
      <w:r w:rsidR="002E2143">
        <w:rPr>
          <w:rFonts w:ascii="Arial" w:hAnsi="Arial" w:cs="Arial"/>
          <w:sz w:val="20"/>
          <w:szCs w:val="20"/>
        </w:rPr>
        <w:t xml:space="preserve"> Komise odsouhlasila změny.</w:t>
      </w:r>
    </w:p>
    <w:p w14:paraId="4AB296EA" w14:textId="70E3DA94" w:rsidR="002E2143" w:rsidRDefault="002E2143" w:rsidP="00330AD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Připravit metodiku žebříčku pro U11 na základě změn – pouze 4 turnaje.</w:t>
      </w:r>
    </w:p>
    <w:p w14:paraId="70455B9F" w14:textId="15018C8B" w:rsidR="00F804C0" w:rsidRDefault="00F804C0" w:rsidP="00330AD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Komise obdržela žebříčky po BTM</w:t>
      </w:r>
      <w:r w:rsidR="00245230">
        <w:rPr>
          <w:rFonts w:ascii="Arial" w:hAnsi="Arial" w:cs="Arial"/>
          <w:sz w:val="20"/>
          <w:szCs w:val="20"/>
        </w:rPr>
        <w:t xml:space="preserve"> – upraví kompenzaci za hráče Lekeše Romana v U15.</w:t>
      </w:r>
    </w:p>
    <w:p w14:paraId="3EE65919" w14:textId="77777777" w:rsidR="002E2143" w:rsidRDefault="002E2143" w:rsidP="002E2143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5578BF97" w14:textId="7C680DCD" w:rsidR="002E2143" w:rsidRDefault="002E2143" w:rsidP="002E2143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669C6">
        <w:rPr>
          <w:rFonts w:ascii="Arial" w:hAnsi="Arial" w:cs="Arial"/>
          <w:sz w:val="20"/>
          <w:szCs w:val="20"/>
          <w:u w:val="single"/>
        </w:rPr>
        <w:t>Úkol:</w:t>
      </w:r>
    </w:p>
    <w:p w14:paraId="090A60F3" w14:textId="694EDEE3" w:rsidR="00330AD3" w:rsidRDefault="002E2143" w:rsidP="00330AD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Linert dofinalizuje metodiky žebříčků pro všechny kategorie.</w:t>
      </w:r>
    </w:p>
    <w:p w14:paraId="11C9A40F" w14:textId="3F94ACBB" w:rsidR="00F804C0" w:rsidRPr="002E2143" w:rsidRDefault="00F3142F" w:rsidP="00330AD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LInert z</w:t>
      </w:r>
      <w:r w:rsidR="00F804C0">
        <w:rPr>
          <w:rFonts w:ascii="Arial" w:hAnsi="Arial" w:cs="Arial"/>
          <w:sz w:val="20"/>
          <w:szCs w:val="20"/>
        </w:rPr>
        <w:t>veřejn</w:t>
      </w:r>
      <w:r>
        <w:rPr>
          <w:rFonts w:ascii="Arial" w:hAnsi="Arial" w:cs="Arial"/>
          <w:sz w:val="20"/>
          <w:szCs w:val="20"/>
        </w:rPr>
        <w:t>í</w:t>
      </w:r>
      <w:r w:rsidR="00F804C0">
        <w:rPr>
          <w:rFonts w:ascii="Arial" w:hAnsi="Arial" w:cs="Arial"/>
          <w:sz w:val="20"/>
          <w:szCs w:val="20"/>
        </w:rPr>
        <w:t xml:space="preserve"> žebříčky po BTM.</w:t>
      </w:r>
    </w:p>
    <w:p w14:paraId="4DC3ABB1" w14:textId="77777777" w:rsidR="003D0D09" w:rsidRPr="000A05F0" w:rsidRDefault="003D0D09" w:rsidP="003D0D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5E19B180" w14:textId="258B1668" w:rsidR="007C3063" w:rsidRDefault="00FF6FF1" w:rsidP="007C306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7C3063" w:rsidRPr="00875616">
        <w:rPr>
          <w:rFonts w:ascii="Arial" w:hAnsi="Arial" w:cs="Arial"/>
          <w:b/>
          <w:bCs/>
          <w:sz w:val="20"/>
          <w:szCs w:val="20"/>
        </w:rPr>
        <w:t xml:space="preserve">. </w:t>
      </w:r>
      <w:r w:rsidR="007C3063" w:rsidRPr="00875616">
        <w:rPr>
          <w:rFonts w:ascii="Arial" w:hAnsi="Arial" w:cs="Arial"/>
          <w:b/>
          <w:bCs/>
          <w:sz w:val="20"/>
          <w:szCs w:val="20"/>
        </w:rPr>
        <w:tab/>
      </w:r>
      <w:r w:rsidR="00245230">
        <w:rPr>
          <w:rFonts w:ascii="Arial" w:hAnsi="Arial" w:cs="Arial"/>
          <w:b/>
          <w:bCs/>
          <w:sz w:val="20"/>
          <w:szCs w:val="20"/>
        </w:rPr>
        <w:t>OTM a SPS</w:t>
      </w:r>
    </w:p>
    <w:p w14:paraId="717F5C94" w14:textId="35192EF6" w:rsidR="005A3D17" w:rsidRPr="0057598B" w:rsidRDefault="00245230" w:rsidP="005A3D1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Připravit vyhlášení příjmu žádosti o zařazení do SPS a OTM.</w:t>
      </w:r>
    </w:p>
    <w:p w14:paraId="15419C64" w14:textId="5D6663EB" w:rsidR="005A3D17" w:rsidRPr="00CF1CC9" w:rsidRDefault="005A3D17" w:rsidP="005A3D1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352136A" w14:textId="44DDC416" w:rsidR="007C3063" w:rsidRPr="00875616" w:rsidRDefault="007C3063" w:rsidP="007C3063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75616">
        <w:rPr>
          <w:rFonts w:ascii="Arial" w:hAnsi="Arial" w:cs="Arial"/>
          <w:sz w:val="20"/>
          <w:szCs w:val="20"/>
          <w:u w:val="single"/>
        </w:rPr>
        <w:t>Úkol:</w:t>
      </w:r>
    </w:p>
    <w:p w14:paraId="7D7B537C" w14:textId="2F7EA65F" w:rsidR="00F64121" w:rsidRDefault="00245230" w:rsidP="00FF6F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Protiva připraví podklady.</w:t>
      </w:r>
    </w:p>
    <w:p w14:paraId="26E5FB44" w14:textId="77777777" w:rsidR="002054DA" w:rsidRPr="000A05F0" w:rsidRDefault="002054DA" w:rsidP="002054D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26A204B1" w14:textId="2AF29F74" w:rsidR="00245230" w:rsidRDefault="00245230" w:rsidP="0024523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 w:rsidRPr="008756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75616">
        <w:rPr>
          <w:rFonts w:ascii="Arial" w:hAnsi="Arial" w:cs="Arial"/>
          <w:b/>
          <w:bCs/>
          <w:sz w:val="20"/>
          <w:szCs w:val="20"/>
        </w:rPr>
        <w:tab/>
      </w:r>
      <w:r w:rsidR="008671B1">
        <w:rPr>
          <w:rFonts w:ascii="Arial" w:hAnsi="Arial" w:cs="Arial"/>
          <w:b/>
          <w:bCs/>
          <w:sz w:val="20"/>
          <w:szCs w:val="20"/>
        </w:rPr>
        <w:t>Dotace za umístění na žebříčku</w:t>
      </w:r>
    </w:p>
    <w:p w14:paraId="309AC1DC" w14:textId="40273381" w:rsidR="00245230" w:rsidRPr="0057598B" w:rsidRDefault="008671B1" w:rsidP="002452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Byla vedena diskuse nad tvorbou žebříčku pro rozdělení dotací za umístění, pokud budou volné finanční prostředky.</w:t>
      </w:r>
    </w:p>
    <w:p w14:paraId="3C0BDA4E" w14:textId="77777777" w:rsidR="00245230" w:rsidRPr="00CF1CC9" w:rsidRDefault="00245230" w:rsidP="0024523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DC2C3D2" w14:textId="77777777" w:rsidR="00245230" w:rsidRPr="00875616" w:rsidRDefault="00245230" w:rsidP="0024523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75616">
        <w:rPr>
          <w:rFonts w:ascii="Arial" w:hAnsi="Arial" w:cs="Arial"/>
          <w:sz w:val="20"/>
          <w:szCs w:val="20"/>
          <w:u w:val="single"/>
        </w:rPr>
        <w:t>Úkol:</w:t>
      </w:r>
    </w:p>
    <w:p w14:paraId="23DF0ED5" w14:textId="7F5A9D02" w:rsidR="00245230" w:rsidRDefault="008671B1" w:rsidP="002452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Komise připraví návrhy na příští jednání.</w:t>
      </w:r>
    </w:p>
    <w:p w14:paraId="3F48B60E" w14:textId="77777777" w:rsidR="00245230" w:rsidRPr="000A05F0" w:rsidRDefault="00245230" w:rsidP="002452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52463F86" w14:textId="22D74A1B" w:rsidR="008671B1" w:rsidRDefault="008671B1" w:rsidP="008671B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875616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7561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MČR mládeže</w:t>
      </w:r>
    </w:p>
    <w:p w14:paraId="6BFFE3CD" w14:textId="3238BDC8" w:rsidR="008671B1" w:rsidRPr="0057598B" w:rsidRDefault="008671B1" w:rsidP="008671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Bylo hovořeno o přípravách MČR.</w:t>
      </w:r>
    </w:p>
    <w:p w14:paraId="52D30D6F" w14:textId="77777777" w:rsidR="008671B1" w:rsidRPr="00CF1CC9" w:rsidRDefault="008671B1" w:rsidP="008671B1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5B72CC6" w14:textId="77777777" w:rsidR="008671B1" w:rsidRPr="00875616" w:rsidRDefault="008671B1" w:rsidP="008671B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75616">
        <w:rPr>
          <w:rFonts w:ascii="Arial" w:hAnsi="Arial" w:cs="Arial"/>
          <w:sz w:val="20"/>
          <w:szCs w:val="20"/>
          <w:u w:val="single"/>
        </w:rPr>
        <w:t>Úkol:</w:t>
      </w:r>
    </w:p>
    <w:p w14:paraId="5F3D6C6A" w14:textId="6BDCAEA0" w:rsidR="008671B1" w:rsidRDefault="008671B1" w:rsidP="008671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Žádný.</w:t>
      </w:r>
    </w:p>
    <w:p w14:paraId="5274F918" w14:textId="77777777" w:rsidR="008671B1" w:rsidRPr="000A05F0" w:rsidRDefault="008671B1" w:rsidP="008671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6CA8E855" w14:textId="77777777" w:rsidR="002054DA" w:rsidRPr="00875616" w:rsidRDefault="002054DA" w:rsidP="002054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949D84" w14:textId="77777777" w:rsidR="002054DA" w:rsidRDefault="002054DA" w:rsidP="005627F9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CD83537" w14:textId="77777777" w:rsidR="002054DA" w:rsidRDefault="002054DA" w:rsidP="005627F9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70A94F5" w14:textId="77777777" w:rsidR="002054DA" w:rsidRDefault="002054DA" w:rsidP="005627F9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945FF4E" w14:textId="6D7E72E4" w:rsidR="00C10B47" w:rsidRPr="00D91D3D" w:rsidRDefault="005627F9" w:rsidP="005627F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Zapsal: </w:t>
      </w:r>
      <w:r w:rsidR="00F320B6">
        <w:rPr>
          <w:rFonts w:ascii="Arial" w:hAnsi="Arial" w:cs="Arial"/>
          <w:sz w:val="20"/>
          <w:szCs w:val="20"/>
        </w:rPr>
        <w:t>Jaroslav Glogar</w:t>
      </w:r>
    </w:p>
    <w:sectPr w:rsidR="00C10B47" w:rsidRPr="00D91D3D" w:rsidSect="003A47A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E08"/>
    <w:multiLevelType w:val="hybridMultilevel"/>
    <w:tmpl w:val="3D540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6BB"/>
    <w:multiLevelType w:val="hybridMultilevel"/>
    <w:tmpl w:val="608EA9FA"/>
    <w:lvl w:ilvl="0" w:tplc="146E30F4">
      <w:start w:val="8"/>
      <w:numFmt w:val="bullet"/>
      <w:lvlText w:val="-"/>
      <w:lvlJc w:val="left"/>
      <w:pPr>
        <w:ind w:left="206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41"/>
    <w:rsid w:val="0003437D"/>
    <w:rsid w:val="00041E28"/>
    <w:rsid w:val="000425E0"/>
    <w:rsid w:val="00055954"/>
    <w:rsid w:val="000A05F0"/>
    <w:rsid w:val="000B3778"/>
    <w:rsid w:val="000B6C45"/>
    <w:rsid w:val="000F02A3"/>
    <w:rsid w:val="000F14DE"/>
    <w:rsid w:val="00110D6C"/>
    <w:rsid w:val="001367FA"/>
    <w:rsid w:val="0014033D"/>
    <w:rsid w:val="0014691A"/>
    <w:rsid w:val="00173604"/>
    <w:rsid w:val="00185CBF"/>
    <w:rsid w:val="00192CE2"/>
    <w:rsid w:val="001A6B47"/>
    <w:rsid w:val="002054DA"/>
    <w:rsid w:val="00214E05"/>
    <w:rsid w:val="002200AE"/>
    <w:rsid w:val="00231EF2"/>
    <w:rsid w:val="00234E1E"/>
    <w:rsid w:val="00235D4E"/>
    <w:rsid w:val="00243E04"/>
    <w:rsid w:val="00245230"/>
    <w:rsid w:val="002C5CCB"/>
    <w:rsid w:val="002C5E4B"/>
    <w:rsid w:val="002E2143"/>
    <w:rsid w:val="002F59A9"/>
    <w:rsid w:val="00330AD3"/>
    <w:rsid w:val="003624E7"/>
    <w:rsid w:val="00386C27"/>
    <w:rsid w:val="003A47AC"/>
    <w:rsid w:val="003A5471"/>
    <w:rsid w:val="003A7C85"/>
    <w:rsid w:val="003B6AE2"/>
    <w:rsid w:val="003C11A8"/>
    <w:rsid w:val="003C4807"/>
    <w:rsid w:val="003D0D09"/>
    <w:rsid w:val="003D4914"/>
    <w:rsid w:val="003E6703"/>
    <w:rsid w:val="003F6212"/>
    <w:rsid w:val="00401012"/>
    <w:rsid w:val="00432DB9"/>
    <w:rsid w:val="00432E88"/>
    <w:rsid w:val="00444E2D"/>
    <w:rsid w:val="004701FE"/>
    <w:rsid w:val="00482EEC"/>
    <w:rsid w:val="004914C5"/>
    <w:rsid w:val="00496F22"/>
    <w:rsid w:val="004B5F1D"/>
    <w:rsid w:val="004E16D4"/>
    <w:rsid w:val="00521637"/>
    <w:rsid w:val="00534D51"/>
    <w:rsid w:val="005627F9"/>
    <w:rsid w:val="00574D07"/>
    <w:rsid w:val="0057598B"/>
    <w:rsid w:val="00576B60"/>
    <w:rsid w:val="005A3D17"/>
    <w:rsid w:val="005A6663"/>
    <w:rsid w:val="005B3398"/>
    <w:rsid w:val="005B4123"/>
    <w:rsid w:val="005F7C09"/>
    <w:rsid w:val="0060675B"/>
    <w:rsid w:val="00611FFB"/>
    <w:rsid w:val="00617CAE"/>
    <w:rsid w:val="0064498C"/>
    <w:rsid w:val="00650878"/>
    <w:rsid w:val="006669C6"/>
    <w:rsid w:val="00671E82"/>
    <w:rsid w:val="006937BD"/>
    <w:rsid w:val="006A3091"/>
    <w:rsid w:val="00711441"/>
    <w:rsid w:val="007267B0"/>
    <w:rsid w:val="00733C95"/>
    <w:rsid w:val="007350F8"/>
    <w:rsid w:val="007A1258"/>
    <w:rsid w:val="007C3063"/>
    <w:rsid w:val="007F30FB"/>
    <w:rsid w:val="00814BFC"/>
    <w:rsid w:val="00824AD7"/>
    <w:rsid w:val="0082505D"/>
    <w:rsid w:val="0085225D"/>
    <w:rsid w:val="00855B93"/>
    <w:rsid w:val="008671B1"/>
    <w:rsid w:val="00875616"/>
    <w:rsid w:val="008E612B"/>
    <w:rsid w:val="008F1030"/>
    <w:rsid w:val="008F4BE4"/>
    <w:rsid w:val="00901211"/>
    <w:rsid w:val="0090572B"/>
    <w:rsid w:val="009153E4"/>
    <w:rsid w:val="0091599C"/>
    <w:rsid w:val="00961B42"/>
    <w:rsid w:val="009945B5"/>
    <w:rsid w:val="009B12FE"/>
    <w:rsid w:val="009C5455"/>
    <w:rsid w:val="009F143A"/>
    <w:rsid w:val="00A1251D"/>
    <w:rsid w:val="00A50E5B"/>
    <w:rsid w:val="00A543AD"/>
    <w:rsid w:val="00A83051"/>
    <w:rsid w:val="00A83EB2"/>
    <w:rsid w:val="00AA1A1E"/>
    <w:rsid w:val="00AA611D"/>
    <w:rsid w:val="00AB3538"/>
    <w:rsid w:val="00AC4B93"/>
    <w:rsid w:val="00AC6958"/>
    <w:rsid w:val="00AF74FA"/>
    <w:rsid w:val="00B67741"/>
    <w:rsid w:val="00B8526B"/>
    <w:rsid w:val="00BB22F7"/>
    <w:rsid w:val="00BC3685"/>
    <w:rsid w:val="00BE42B9"/>
    <w:rsid w:val="00C10B47"/>
    <w:rsid w:val="00C30C3E"/>
    <w:rsid w:val="00C35F63"/>
    <w:rsid w:val="00C602F6"/>
    <w:rsid w:val="00C66F8E"/>
    <w:rsid w:val="00C73F10"/>
    <w:rsid w:val="00C8724F"/>
    <w:rsid w:val="00CB6976"/>
    <w:rsid w:val="00CC0DA1"/>
    <w:rsid w:val="00CE3458"/>
    <w:rsid w:val="00CF1CC9"/>
    <w:rsid w:val="00D038B0"/>
    <w:rsid w:val="00D76365"/>
    <w:rsid w:val="00D91D3D"/>
    <w:rsid w:val="00DD7542"/>
    <w:rsid w:val="00DD7AF0"/>
    <w:rsid w:val="00E20912"/>
    <w:rsid w:val="00E25CDA"/>
    <w:rsid w:val="00E5656F"/>
    <w:rsid w:val="00E73EB9"/>
    <w:rsid w:val="00E7644F"/>
    <w:rsid w:val="00E84456"/>
    <w:rsid w:val="00E859FB"/>
    <w:rsid w:val="00EA270F"/>
    <w:rsid w:val="00ED37DC"/>
    <w:rsid w:val="00F03038"/>
    <w:rsid w:val="00F209F5"/>
    <w:rsid w:val="00F3142F"/>
    <w:rsid w:val="00F320B6"/>
    <w:rsid w:val="00F32289"/>
    <w:rsid w:val="00F56EED"/>
    <w:rsid w:val="00F64121"/>
    <w:rsid w:val="00F804C0"/>
    <w:rsid w:val="00F8323F"/>
    <w:rsid w:val="00F85D84"/>
    <w:rsid w:val="00F96620"/>
    <w:rsid w:val="00FA1353"/>
    <w:rsid w:val="00FA4DB7"/>
    <w:rsid w:val="00FC28B1"/>
    <w:rsid w:val="00FC741E"/>
    <w:rsid w:val="00FD36C1"/>
    <w:rsid w:val="00FE56F4"/>
    <w:rsid w:val="00FE6BF9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73D4"/>
  <w15:chartTrackingRefBased/>
  <w15:docId w15:val="{8916E0FF-A19A-4125-8A3F-7192504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9FB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E859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59FB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textovodkaz">
    <w:name w:val="Hyperlink"/>
    <w:basedOn w:val="Standardnpsmoodstavce"/>
    <w:uiPriority w:val="99"/>
    <w:unhideWhenUsed/>
    <w:rsid w:val="00C66F8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6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F99ED-F956-45A5-AA91-6B7078E5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Glogar Jaroslav</cp:lastModifiedBy>
  <cp:revision>9</cp:revision>
  <dcterms:created xsi:type="dcterms:W3CDTF">2021-09-21T17:58:00Z</dcterms:created>
  <dcterms:modified xsi:type="dcterms:W3CDTF">2021-09-21T18:50:00Z</dcterms:modified>
</cp:coreProperties>
</file>