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Default="005A23EC" w:rsidP="00361E1D">
      <w:pPr>
        <w:tabs>
          <w:tab w:val="left" w:pos="8222"/>
        </w:tabs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E1D">
        <w:tab/>
      </w:r>
      <w:r w:rsidR="00677245">
        <w:rPr>
          <w:rFonts w:ascii="Arial" w:hAnsi="Arial" w:cs="Arial"/>
          <w:sz w:val="20"/>
          <w:szCs w:val="20"/>
        </w:rPr>
        <w:t>17</w:t>
      </w:r>
      <w:r w:rsidR="00DA22BE" w:rsidRPr="0039427D">
        <w:rPr>
          <w:rFonts w:ascii="Arial" w:hAnsi="Arial" w:cs="Arial"/>
          <w:sz w:val="20"/>
          <w:szCs w:val="20"/>
        </w:rPr>
        <w:t>. 11. 2022</w:t>
      </w:r>
    </w:p>
    <w:p w:rsidR="00840F50" w:rsidRDefault="00840F50" w:rsidP="00683F95">
      <w:pPr>
        <w:pStyle w:val="Bezmezer"/>
        <w:tabs>
          <w:tab w:val="left" w:pos="7938"/>
        </w:tabs>
        <w:rPr>
          <w:rFonts w:ascii="Arial" w:hAnsi="Arial" w:cs="Arial"/>
          <w:sz w:val="28"/>
          <w:szCs w:val="28"/>
        </w:rPr>
      </w:pPr>
    </w:p>
    <w:p w:rsidR="00FB5351" w:rsidRPr="00683F95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28"/>
          <w:szCs w:val="28"/>
        </w:rPr>
      </w:pPr>
      <w:r w:rsidRPr="00683F95">
        <w:rPr>
          <w:rFonts w:ascii="Arial" w:hAnsi="Arial" w:cs="Arial"/>
          <w:sz w:val="28"/>
          <w:szCs w:val="28"/>
        </w:rPr>
        <w:tab/>
      </w:r>
    </w:p>
    <w:p w:rsidR="00FB5351" w:rsidRPr="00672484" w:rsidRDefault="00FB5351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672484">
        <w:rPr>
          <w:rFonts w:ascii="Arial" w:hAnsi="Arial" w:cs="Arial"/>
          <w:b/>
          <w:sz w:val="32"/>
          <w:szCs w:val="32"/>
        </w:rPr>
        <w:t>ČESKÝ POHÁR – 32. ročník – II. stupeň</w:t>
      </w:r>
    </w:p>
    <w:p w:rsidR="00FB5351" w:rsidRPr="00672484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16"/>
          <w:szCs w:val="1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677245">
        <w:rPr>
          <w:rFonts w:ascii="Arial" w:hAnsi="Arial" w:cs="Arial"/>
          <w:sz w:val="28"/>
          <w:szCs w:val="28"/>
        </w:rPr>
        <w:t>9</w:t>
      </w:r>
      <w:r w:rsidR="00FB5351" w:rsidRPr="00FB5351">
        <w:rPr>
          <w:rFonts w:ascii="Arial" w:hAnsi="Arial" w:cs="Arial"/>
          <w:sz w:val="28"/>
          <w:szCs w:val="28"/>
        </w:rPr>
        <w:t xml:space="preserve"> k ČP 2022</w:t>
      </w:r>
    </w:p>
    <w:p w:rsidR="001044D7" w:rsidRPr="001044D7" w:rsidRDefault="001044D7" w:rsidP="00FB5351">
      <w:pPr>
        <w:pStyle w:val="Bezmezer"/>
        <w:rPr>
          <w:rFonts w:ascii="Arial" w:hAnsi="Arial" w:cs="Arial"/>
          <w:b/>
          <w:sz w:val="16"/>
          <w:szCs w:val="16"/>
        </w:rPr>
      </w:pPr>
    </w:p>
    <w:p w:rsidR="00673AD1" w:rsidRPr="00215068" w:rsidRDefault="00673AD1" w:rsidP="00F226D4">
      <w:pPr>
        <w:pStyle w:val="Bezmezer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73AD1" w:rsidRPr="00673AD1" w:rsidRDefault="00673AD1" w:rsidP="00F226D4">
      <w:pPr>
        <w:pStyle w:val="Bezmezer"/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673AD1">
        <w:rPr>
          <w:rFonts w:ascii="Arial" w:hAnsi="Arial" w:cs="Arial"/>
          <w:b/>
          <w:sz w:val="28"/>
          <w:szCs w:val="28"/>
        </w:rPr>
        <w:t>Ženy</w:t>
      </w:r>
    </w:p>
    <w:p w:rsidR="009537EC" w:rsidRPr="001117FB" w:rsidRDefault="009537EC" w:rsidP="00F226D4">
      <w:pPr>
        <w:pStyle w:val="Bezmezer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677245" w:rsidRDefault="00677245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Semifinálové skupiny – </w:t>
      </w:r>
      <w:proofErr w:type="gramStart"/>
      <w:r>
        <w:rPr>
          <w:rFonts w:ascii="Arial" w:hAnsi="Arial" w:cs="Arial"/>
          <w:sz w:val="20"/>
          <w:szCs w:val="20"/>
        </w:rPr>
        <w:t>17.11.2022</w:t>
      </w:r>
      <w:proofErr w:type="gramEnd"/>
    </w:p>
    <w:p w:rsidR="00677245" w:rsidRDefault="00677245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677245" w:rsidRPr="005A08EA" w:rsidRDefault="00677245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  <w:r w:rsidRPr="005A08EA">
        <w:rPr>
          <w:rFonts w:ascii="Arial" w:hAnsi="Arial" w:cs="Arial"/>
          <w:sz w:val="20"/>
          <w:szCs w:val="20"/>
          <w:u w:val="single"/>
        </w:rPr>
        <w:t>Skupina A, pořadatel Sparta Praha</w:t>
      </w:r>
    </w:p>
    <w:p w:rsidR="00F71F27" w:rsidRPr="005A08EA" w:rsidRDefault="00F71F27" w:rsidP="00F226D4">
      <w:pPr>
        <w:pStyle w:val="Bezmezer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677245" w:rsidRDefault="00677245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Dobré – AC Sparta Praha  </w:t>
      </w:r>
      <w:r>
        <w:rPr>
          <w:rFonts w:ascii="Arial" w:hAnsi="Arial" w:cs="Arial"/>
          <w:sz w:val="20"/>
          <w:szCs w:val="20"/>
        </w:rPr>
        <w:tab/>
        <w:t>6 : 0</w:t>
      </w:r>
      <w:r>
        <w:rPr>
          <w:rFonts w:ascii="Arial" w:hAnsi="Arial" w:cs="Arial"/>
          <w:sz w:val="20"/>
          <w:szCs w:val="20"/>
        </w:rPr>
        <w:tab/>
        <w:t>1</w:t>
      </w:r>
      <w:r w:rsidR="005A08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SK Dobré</w:t>
      </w:r>
      <w:r>
        <w:rPr>
          <w:rFonts w:ascii="Arial" w:hAnsi="Arial" w:cs="Arial"/>
          <w:sz w:val="20"/>
          <w:szCs w:val="20"/>
        </w:rPr>
        <w:tab/>
        <w:t>9 b.</w:t>
      </w:r>
    </w:p>
    <w:p w:rsidR="00677245" w:rsidRDefault="00677245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SKP Sever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HB Ostrov H. Brod       </w:t>
      </w:r>
      <w:r>
        <w:rPr>
          <w:rFonts w:ascii="Arial" w:hAnsi="Arial" w:cs="Arial"/>
          <w:sz w:val="20"/>
          <w:szCs w:val="20"/>
        </w:rPr>
        <w:tab/>
        <w:t>2 : 6</w:t>
      </w:r>
      <w:r>
        <w:rPr>
          <w:rFonts w:ascii="Arial" w:hAnsi="Arial" w:cs="Arial"/>
          <w:sz w:val="20"/>
          <w:szCs w:val="20"/>
        </w:rPr>
        <w:tab/>
        <w:t xml:space="preserve">2. HB Ostrov </w:t>
      </w:r>
      <w:proofErr w:type="spellStart"/>
      <w:r>
        <w:rPr>
          <w:rFonts w:ascii="Arial" w:hAnsi="Arial" w:cs="Arial"/>
          <w:sz w:val="20"/>
          <w:szCs w:val="20"/>
        </w:rPr>
        <w:t>H.Brod</w:t>
      </w:r>
      <w:proofErr w:type="spellEnd"/>
      <w:r>
        <w:rPr>
          <w:rFonts w:ascii="Arial" w:hAnsi="Arial" w:cs="Arial"/>
          <w:sz w:val="20"/>
          <w:szCs w:val="20"/>
        </w:rPr>
        <w:tab/>
        <w:t>7</w:t>
      </w:r>
    </w:p>
    <w:p w:rsidR="009A0ABF" w:rsidRDefault="00677245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 Sparta Praha – 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9A0ABF">
        <w:rPr>
          <w:rFonts w:ascii="Arial" w:hAnsi="Arial" w:cs="Arial"/>
          <w:sz w:val="20"/>
          <w:szCs w:val="20"/>
        </w:rPr>
        <w:t>2 : 6</w:t>
      </w:r>
      <w:r w:rsidR="009A0ABF">
        <w:rPr>
          <w:rFonts w:ascii="Arial" w:hAnsi="Arial" w:cs="Arial"/>
          <w:sz w:val="20"/>
          <w:szCs w:val="20"/>
        </w:rPr>
        <w:tab/>
        <w:t xml:space="preserve">3. SKP Sever Ústí </w:t>
      </w:r>
      <w:proofErr w:type="spellStart"/>
      <w:r w:rsidR="009A0ABF">
        <w:rPr>
          <w:rFonts w:ascii="Arial" w:hAnsi="Arial" w:cs="Arial"/>
          <w:sz w:val="20"/>
          <w:szCs w:val="20"/>
        </w:rPr>
        <w:t>n.L.</w:t>
      </w:r>
      <w:proofErr w:type="spellEnd"/>
      <w:r w:rsidR="009A0ABF">
        <w:rPr>
          <w:rFonts w:ascii="Arial" w:hAnsi="Arial" w:cs="Arial"/>
          <w:sz w:val="20"/>
          <w:szCs w:val="20"/>
        </w:rPr>
        <w:tab/>
        <w:t>5</w:t>
      </w: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Dobré – SKP Sever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6 : 0</w:t>
      </w:r>
      <w:r>
        <w:rPr>
          <w:rFonts w:ascii="Arial" w:hAnsi="Arial" w:cs="Arial"/>
          <w:sz w:val="20"/>
          <w:szCs w:val="20"/>
        </w:rPr>
        <w:tab/>
        <w:t>4. AC Sparta Praha</w:t>
      </w:r>
      <w:r>
        <w:rPr>
          <w:rFonts w:ascii="Arial" w:hAnsi="Arial" w:cs="Arial"/>
          <w:sz w:val="20"/>
          <w:szCs w:val="20"/>
        </w:rPr>
        <w:tab/>
        <w:t>3</w:t>
      </w: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SKP Sever Ústí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AC Sparta Praha</w:t>
      </w:r>
      <w:r>
        <w:rPr>
          <w:rFonts w:ascii="Arial" w:hAnsi="Arial" w:cs="Arial"/>
          <w:sz w:val="20"/>
          <w:szCs w:val="20"/>
        </w:rPr>
        <w:tab/>
        <w:t>6 : 4</w:t>
      </w: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SK Dobré</w:t>
      </w:r>
      <w:r>
        <w:rPr>
          <w:rFonts w:ascii="Arial" w:hAnsi="Arial" w:cs="Arial"/>
          <w:sz w:val="20"/>
          <w:szCs w:val="20"/>
        </w:rPr>
        <w:tab/>
        <w:t>0 : 6</w:t>
      </w: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</w:p>
    <w:p w:rsidR="009A0ABF" w:rsidRPr="005A08EA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  <w:u w:val="single"/>
        </w:rPr>
      </w:pPr>
      <w:r w:rsidRPr="005A08EA">
        <w:rPr>
          <w:rFonts w:ascii="Arial" w:hAnsi="Arial" w:cs="Arial"/>
          <w:sz w:val="20"/>
          <w:szCs w:val="20"/>
          <w:u w:val="single"/>
        </w:rPr>
        <w:t>Skupina B, pořadatel TT Moravský Krumlov</w:t>
      </w:r>
    </w:p>
    <w:p w:rsidR="009A0ABF" w:rsidRPr="005A08EA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16"/>
          <w:szCs w:val="16"/>
        </w:rPr>
      </w:pP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MSK Břeclav – SK Kolšov</w:t>
      </w:r>
      <w:r>
        <w:rPr>
          <w:rFonts w:ascii="Arial" w:hAnsi="Arial" w:cs="Arial"/>
          <w:sz w:val="20"/>
          <w:szCs w:val="20"/>
        </w:rPr>
        <w:tab/>
        <w:t>5 : 5  (20:20,  365:364)</w:t>
      </w:r>
    </w:p>
    <w:p w:rsidR="00677245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 Moravský Krumlov B – MH ST Ostrava</w:t>
      </w:r>
      <w:r>
        <w:rPr>
          <w:rFonts w:ascii="Arial" w:hAnsi="Arial" w:cs="Arial"/>
          <w:sz w:val="20"/>
          <w:szCs w:val="20"/>
        </w:rPr>
        <w:tab/>
        <w:t>2 : 6</w:t>
      </w:r>
      <w:r>
        <w:rPr>
          <w:rFonts w:ascii="Arial" w:hAnsi="Arial" w:cs="Arial"/>
          <w:sz w:val="20"/>
          <w:szCs w:val="20"/>
        </w:rPr>
        <w:tab/>
        <w:t xml:space="preserve">1. MH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</w:t>
      </w:r>
      <w:r>
        <w:rPr>
          <w:rFonts w:ascii="Arial" w:hAnsi="Arial" w:cs="Arial"/>
          <w:sz w:val="20"/>
          <w:szCs w:val="20"/>
        </w:rPr>
        <w:tab/>
        <w:t>9 b.</w:t>
      </w:r>
    </w:p>
    <w:p w:rsidR="009A0ABF" w:rsidRDefault="009A0ABF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 ST Ostrava – SK Kolšov</w:t>
      </w:r>
      <w:r>
        <w:rPr>
          <w:rFonts w:ascii="Arial" w:hAnsi="Arial" w:cs="Arial"/>
          <w:sz w:val="20"/>
          <w:szCs w:val="20"/>
        </w:rPr>
        <w:tab/>
      </w:r>
      <w:r w:rsidR="005A08EA">
        <w:rPr>
          <w:rFonts w:ascii="Arial" w:hAnsi="Arial" w:cs="Arial"/>
          <w:sz w:val="20"/>
          <w:szCs w:val="20"/>
        </w:rPr>
        <w:t>6 : 0</w:t>
      </w:r>
      <w:r w:rsidR="005A08EA">
        <w:rPr>
          <w:rFonts w:ascii="Arial" w:hAnsi="Arial" w:cs="Arial"/>
          <w:sz w:val="20"/>
          <w:szCs w:val="20"/>
        </w:rPr>
        <w:tab/>
        <w:t xml:space="preserve">2. TT </w:t>
      </w:r>
      <w:proofErr w:type="spellStart"/>
      <w:proofErr w:type="gramStart"/>
      <w:r w:rsidR="005A08EA">
        <w:rPr>
          <w:rFonts w:ascii="Arial" w:hAnsi="Arial" w:cs="Arial"/>
          <w:sz w:val="20"/>
          <w:szCs w:val="20"/>
        </w:rPr>
        <w:t>Mor.Krumlov</w:t>
      </w:r>
      <w:proofErr w:type="spellEnd"/>
      <w:proofErr w:type="gramEnd"/>
      <w:r w:rsidR="005A08EA">
        <w:rPr>
          <w:rFonts w:ascii="Arial" w:hAnsi="Arial" w:cs="Arial"/>
          <w:sz w:val="20"/>
          <w:szCs w:val="20"/>
        </w:rPr>
        <w:t xml:space="preserve"> B</w:t>
      </w:r>
      <w:r w:rsidR="005A08EA">
        <w:rPr>
          <w:rFonts w:ascii="Arial" w:hAnsi="Arial" w:cs="Arial"/>
          <w:sz w:val="20"/>
          <w:szCs w:val="20"/>
        </w:rPr>
        <w:tab/>
        <w:t>7</w:t>
      </w:r>
    </w:p>
    <w:p w:rsidR="005A08EA" w:rsidRDefault="005A08EA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MSK Břeclav – TT Moravský Krumlov B</w:t>
      </w:r>
      <w:r>
        <w:rPr>
          <w:rFonts w:ascii="Arial" w:hAnsi="Arial" w:cs="Arial"/>
          <w:sz w:val="20"/>
          <w:szCs w:val="20"/>
        </w:rPr>
        <w:tab/>
        <w:t>0 : 6</w:t>
      </w:r>
      <w:r>
        <w:rPr>
          <w:rFonts w:ascii="Arial" w:hAnsi="Arial" w:cs="Arial"/>
          <w:sz w:val="20"/>
          <w:szCs w:val="20"/>
        </w:rPr>
        <w:tab/>
        <w:t>3. MSK Břeclav</w:t>
      </w:r>
      <w:r>
        <w:rPr>
          <w:rFonts w:ascii="Arial" w:hAnsi="Arial" w:cs="Arial"/>
          <w:sz w:val="20"/>
          <w:szCs w:val="20"/>
        </w:rPr>
        <w:tab/>
        <w:t>4</w:t>
      </w:r>
    </w:p>
    <w:p w:rsidR="005A08EA" w:rsidRDefault="005A08EA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 Moravský Krumlov B – SK Kolšov</w:t>
      </w:r>
      <w:r>
        <w:rPr>
          <w:rFonts w:ascii="Arial" w:hAnsi="Arial" w:cs="Arial"/>
          <w:sz w:val="20"/>
          <w:szCs w:val="20"/>
        </w:rPr>
        <w:tab/>
        <w:t>6 : 0</w:t>
      </w:r>
      <w:r>
        <w:rPr>
          <w:rFonts w:ascii="Arial" w:hAnsi="Arial" w:cs="Arial"/>
          <w:sz w:val="20"/>
          <w:szCs w:val="20"/>
        </w:rPr>
        <w:tab/>
        <w:t>4. SK Kolšov</w:t>
      </w:r>
      <w:r>
        <w:rPr>
          <w:rFonts w:ascii="Arial" w:hAnsi="Arial" w:cs="Arial"/>
          <w:sz w:val="20"/>
          <w:szCs w:val="20"/>
        </w:rPr>
        <w:tab/>
        <w:t>4</w:t>
      </w:r>
    </w:p>
    <w:p w:rsidR="005A08EA" w:rsidRDefault="005A08EA" w:rsidP="00677245">
      <w:pPr>
        <w:pStyle w:val="Bezmezer"/>
        <w:tabs>
          <w:tab w:val="left" w:pos="284"/>
          <w:tab w:val="left" w:pos="4111"/>
          <w:tab w:val="left" w:pos="6096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 ST Ostrava – MSK Břeclav</w:t>
      </w:r>
      <w:r>
        <w:rPr>
          <w:rFonts w:ascii="Arial" w:hAnsi="Arial" w:cs="Arial"/>
          <w:sz w:val="20"/>
          <w:szCs w:val="20"/>
        </w:rPr>
        <w:tab/>
        <w:t>6 : 0</w:t>
      </w:r>
    </w:p>
    <w:p w:rsidR="00677245" w:rsidRDefault="00677245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677245" w:rsidRDefault="005A08EA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Družstva SK Dobré a MH stolní tenis Ostrava postupují do finálového turnaje </w:t>
      </w:r>
      <w:proofErr w:type="gramStart"/>
      <w:r>
        <w:rPr>
          <w:rFonts w:ascii="Arial" w:hAnsi="Arial" w:cs="Arial"/>
          <w:sz w:val="20"/>
          <w:szCs w:val="20"/>
        </w:rPr>
        <w:t>18.12.2022</w:t>
      </w:r>
      <w:proofErr w:type="gramEnd"/>
      <w:r>
        <w:rPr>
          <w:rFonts w:ascii="Arial" w:hAnsi="Arial" w:cs="Arial"/>
          <w:sz w:val="20"/>
          <w:szCs w:val="20"/>
        </w:rPr>
        <w:t xml:space="preserve"> v Kutné Hoře.</w:t>
      </w:r>
    </w:p>
    <w:p w:rsidR="005A08EA" w:rsidRDefault="002D0F77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jednotlivých zápasů jsou ve STISu.</w:t>
      </w:r>
      <w:bookmarkStart w:id="0" w:name="_GoBack"/>
      <w:bookmarkEnd w:id="0"/>
    </w:p>
    <w:p w:rsidR="005A08EA" w:rsidRDefault="005A08EA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5A08EA" w:rsidRDefault="005A08EA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5A08EA" w:rsidRDefault="005A08EA" w:rsidP="00F226D4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5A08EA" w:rsidRDefault="005A08EA" w:rsidP="005A08EA">
      <w:pPr>
        <w:pStyle w:val="Bezmezer"/>
        <w:tabs>
          <w:tab w:val="left" w:pos="709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Václav Drozda</w:t>
      </w:r>
    </w:p>
    <w:p w:rsidR="001A58DE" w:rsidRPr="00692F35" w:rsidRDefault="001A58DE" w:rsidP="00EC57E8">
      <w:pPr>
        <w:pStyle w:val="Bezmezer"/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předseda STK ČAST</w:t>
      </w:r>
    </w:p>
    <w:sectPr w:rsidR="001A58DE" w:rsidRPr="00692F35" w:rsidSect="00D620A4">
      <w:pgSz w:w="11906" w:h="16838" w:code="9"/>
      <w:pgMar w:top="964" w:right="1259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45F45"/>
    <w:rsid w:val="00093469"/>
    <w:rsid w:val="000A3FCD"/>
    <w:rsid w:val="000C420B"/>
    <w:rsid w:val="000E478E"/>
    <w:rsid w:val="00101692"/>
    <w:rsid w:val="001044D7"/>
    <w:rsid w:val="001117FB"/>
    <w:rsid w:val="00124955"/>
    <w:rsid w:val="00164434"/>
    <w:rsid w:val="0018155D"/>
    <w:rsid w:val="001905C1"/>
    <w:rsid w:val="0019615D"/>
    <w:rsid w:val="00196BFC"/>
    <w:rsid w:val="001A58DE"/>
    <w:rsid w:val="001B48B8"/>
    <w:rsid w:val="00211EE3"/>
    <w:rsid w:val="00213051"/>
    <w:rsid w:val="00215068"/>
    <w:rsid w:val="00245412"/>
    <w:rsid w:val="002474B7"/>
    <w:rsid w:val="002A0DA4"/>
    <w:rsid w:val="002D0F77"/>
    <w:rsid w:val="002F7B59"/>
    <w:rsid w:val="00361E1D"/>
    <w:rsid w:val="00380CFC"/>
    <w:rsid w:val="0039427D"/>
    <w:rsid w:val="00397893"/>
    <w:rsid w:val="003D2D42"/>
    <w:rsid w:val="003D39B2"/>
    <w:rsid w:val="003F5895"/>
    <w:rsid w:val="004011A1"/>
    <w:rsid w:val="00431867"/>
    <w:rsid w:val="004535E6"/>
    <w:rsid w:val="00463A41"/>
    <w:rsid w:val="00475432"/>
    <w:rsid w:val="004918CE"/>
    <w:rsid w:val="00492BEF"/>
    <w:rsid w:val="004A06E2"/>
    <w:rsid w:val="00502B0F"/>
    <w:rsid w:val="00511335"/>
    <w:rsid w:val="00516901"/>
    <w:rsid w:val="00541C64"/>
    <w:rsid w:val="005700EC"/>
    <w:rsid w:val="005A08EA"/>
    <w:rsid w:val="005A1231"/>
    <w:rsid w:val="005A23EC"/>
    <w:rsid w:val="006127BF"/>
    <w:rsid w:val="0063142C"/>
    <w:rsid w:val="00636214"/>
    <w:rsid w:val="006500A9"/>
    <w:rsid w:val="0065540E"/>
    <w:rsid w:val="00663297"/>
    <w:rsid w:val="00672484"/>
    <w:rsid w:val="00673AD1"/>
    <w:rsid w:val="006748EB"/>
    <w:rsid w:val="00677245"/>
    <w:rsid w:val="00677973"/>
    <w:rsid w:val="006815C2"/>
    <w:rsid w:val="00683A5B"/>
    <w:rsid w:val="00683F95"/>
    <w:rsid w:val="00692F35"/>
    <w:rsid w:val="006A6EA7"/>
    <w:rsid w:val="006B0EA6"/>
    <w:rsid w:val="006B6DCD"/>
    <w:rsid w:val="006C5DA1"/>
    <w:rsid w:val="006E0907"/>
    <w:rsid w:val="006F5D40"/>
    <w:rsid w:val="006F77DE"/>
    <w:rsid w:val="00715084"/>
    <w:rsid w:val="00717344"/>
    <w:rsid w:val="00723861"/>
    <w:rsid w:val="007339A1"/>
    <w:rsid w:val="00780162"/>
    <w:rsid w:val="00793387"/>
    <w:rsid w:val="007E3B65"/>
    <w:rsid w:val="0083249B"/>
    <w:rsid w:val="00840F50"/>
    <w:rsid w:val="00843784"/>
    <w:rsid w:val="00851BDC"/>
    <w:rsid w:val="00872A68"/>
    <w:rsid w:val="008813D7"/>
    <w:rsid w:val="0088229C"/>
    <w:rsid w:val="00893A9E"/>
    <w:rsid w:val="008A694F"/>
    <w:rsid w:val="008B1F37"/>
    <w:rsid w:val="008B6A22"/>
    <w:rsid w:val="008F1C09"/>
    <w:rsid w:val="008F37BA"/>
    <w:rsid w:val="00903976"/>
    <w:rsid w:val="009229C2"/>
    <w:rsid w:val="00952EEB"/>
    <w:rsid w:val="009537EC"/>
    <w:rsid w:val="0098204F"/>
    <w:rsid w:val="00984C94"/>
    <w:rsid w:val="00990CCF"/>
    <w:rsid w:val="009917F3"/>
    <w:rsid w:val="009A0ABF"/>
    <w:rsid w:val="009B42E3"/>
    <w:rsid w:val="009B4E25"/>
    <w:rsid w:val="00A02BBD"/>
    <w:rsid w:val="00A131F5"/>
    <w:rsid w:val="00A15DC3"/>
    <w:rsid w:val="00A2133D"/>
    <w:rsid w:val="00A2242B"/>
    <w:rsid w:val="00A30681"/>
    <w:rsid w:val="00A44F80"/>
    <w:rsid w:val="00A4742D"/>
    <w:rsid w:val="00A474B2"/>
    <w:rsid w:val="00A668F6"/>
    <w:rsid w:val="00A74782"/>
    <w:rsid w:val="00A74B40"/>
    <w:rsid w:val="00A84CAC"/>
    <w:rsid w:val="00A87F16"/>
    <w:rsid w:val="00AA60F5"/>
    <w:rsid w:val="00AA75DF"/>
    <w:rsid w:val="00AB26B0"/>
    <w:rsid w:val="00B032D8"/>
    <w:rsid w:val="00B07F13"/>
    <w:rsid w:val="00B333AC"/>
    <w:rsid w:val="00B34D45"/>
    <w:rsid w:val="00B45E98"/>
    <w:rsid w:val="00B7452C"/>
    <w:rsid w:val="00BB7334"/>
    <w:rsid w:val="00BC3372"/>
    <w:rsid w:val="00BC4F04"/>
    <w:rsid w:val="00BC715A"/>
    <w:rsid w:val="00C42528"/>
    <w:rsid w:val="00C62436"/>
    <w:rsid w:val="00C6643A"/>
    <w:rsid w:val="00C71766"/>
    <w:rsid w:val="00CB6CAC"/>
    <w:rsid w:val="00CC1824"/>
    <w:rsid w:val="00CC3428"/>
    <w:rsid w:val="00CE3C40"/>
    <w:rsid w:val="00D01F64"/>
    <w:rsid w:val="00D17394"/>
    <w:rsid w:val="00D36EB8"/>
    <w:rsid w:val="00D42CBD"/>
    <w:rsid w:val="00D54318"/>
    <w:rsid w:val="00D620A4"/>
    <w:rsid w:val="00D73A0A"/>
    <w:rsid w:val="00D9555C"/>
    <w:rsid w:val="00D95920"/>
    <w:rsid w:val="00DA0EFD"/>
    <w:rsid w:val="00DA22BE"/>
    <w:rsid w:val="00DD015E"/>
    <w:rsid w:val="00DE49CA"/>
    <w:rsid w:val="00DF0F82"/>
    <w:rsid w:val="00DF66FF"/>
    <w:rsid w:val="00E000E5"/>
    <w:rsid w:val="00E1594B"/>
    <w:rsid w:val="00E3148C"/>
    <w:rsid w:val="00E34019"/>
    <w:rsid w:val="00E37A80"/>
    <w:rsid w:val="00E552C4"/>
    <w:rsid w:val="00EC57E8"/>
    <w:rsid w:val="00EE54B6"/>
    <w:rsid w:val="00F12F91"/>
    <w:rsid w:val="00F22468"/>
    <w:rsid w:val="00F226D4"/>
    <w:rsid w:val="00F510AD"/>
    <w:rsid w:val="00F63BFD"/>
    <w:rsid w:val="00F65AFA"/>
    <w:rsid w:val="00F71F27"/>
    <w:rsid w:val="00F874D7"/>
    <w:rsid w:val="00FA6699"/>
    <w:rsid w:val="00FB3375"/>
    <w:rsid w:val="00FB5351"/>
    <w:rsid w:val="00FC4FF8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1408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2022-11-17T19:02:00Z</cp:lastPrinted>
  <dcterms:created xsi:type="dcterms:W3CDTF">2022-11-17T16:07:00Z</dcterms:created>
  <dcterms:modified xsi:type="dcterms:W3CDTF">2022-11-17T19:34:00Z</dcterms:modified>
</cp:coreProperties>
</file>