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72824" w14:textId="77777777" w:rsidR="00073A7D" w:rsidRDefault="00AF105D" w:rsidP="00073A7D">
      <w:pPr>
        <w:jc w:val="center"/>
        <w:rPr>
          <w:rFonts w:ascii="Arial" w:hAnsi="Arial" w:cs="Arial"/>
          <w:b/>
          <w:iCs/>
          <w:sz w:val="28"/>
          <w:szCs w:val="28"/>
        </w:rPr>
      </w:pPr>
      <w:r w:rsidRPr="00007C34">
        <w:rPr>
          <w:rFonts w:ascii="Arial" w:hAnsi="Arial" w:cs="Arial"/>
          <w:b/>
          <w:iCs/>
          <w:sz w:val="28"/>
          <w:szCs w:val="28"/>
        </w:rPr>
        <w:t xml:space="preserve">Zápis z jednání komise mládeže </w:t>
      </w:r>
    </w:p>
    <w:p w14:paraId="7503179A" w14:textId="02B42DB3" w:rsidR="00AF105D" w:rsidRPr="00007C34" w:rsidRDefault="00AF105D" w:rsidP="00073A7D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  <w:u w:val="single"/>
        </w:rPr>
        <w:t>Místo</w:t>
      </w:r>
      <w:r w:rsidRPr="00007C34">
        <w:rPr>
          <w:rFonts w:ascii="Arial" w:hAnsi="Arial" w:cs="Arial"/>
          <w:sz w:val="20"/>
          <w:szCs w:val="20"/>
        </w:rPr>
        <w:t xml:space="preserve">: </w:t>
      </w:r>
      <w:r w:rsidR="00791371">
        <w:rPr>
          <w:rFonts w:ascii="Arial" w:hAnsi="Arial" w:cs="Arial"/>
          <w:sz w:val="20"/>
          <w:szCs w:val="20"/>
        </w:rPr>
        <w:t>on-line</w:t>
      </w:r>
      <w:r w:rsidR="00073A7D">
        <w:rPr>
          <w:rFonts w:ascii="Arial" w:hAnsi="Arial" w:cs="Arial"/>
          <w:sz w:val="20"/>
          <w:szCs w:val="20"/>
        </w:rPr>
        <w:tab/>
      </w:r>
      <w:r w:rsidR="00791371">
        <w:rPr>
          <w:rFonts w:ascii="Arial" w:hAnsi="Arial" w:cs="Arial"/>
          <w:sz w:val="20"/>
          <w:szCs w:val="20"/>
        </w:rPr>
        <w:t>21.06.</w:t>
      </w:r>
      <w:r w:rsidR="00073A7D">
        <w:rPr>
          <w:rFonts w:ascii="Arial" w:hAnsi="Arial" w:cs="Arial"/>
          <w:sz w:val="20"/>
          <w:szCs w:val="20"/>
        </w:rPr>
        <w:t>2023</w:t>
      </w:r>
      <w:r w:rsidRPr="00007C34">
        <w:rPr>
          <w:rFonts w:ascii="Arial" w:hAnsi="Arial" w:cs="Arial"/>
          <w:sz w:val="20"/>
          <w:szCs w:val="20"/>
        </w:rPr>
        <w:tab/>
        <w:t xml:space="preserve"> </w:t>
      </w:r>
    </w:p>
    <w:p w14:paraId="12AD6F27" w14:textId="77777777" w:rsidR="00AF105D" w:rsidRPr="00007C34" w:rsidRDefault="00AF105D" w:rsidP="00AF105D">
      <w:pPr>
        <w:tabs>
          <w:tab w:val="left" w:pos="2127"/>
          <w:tab w:val="left" w:pos="6096"/>
        </w:tabs>
        <w:spacing w:after="0" w:line="240" w:lineRule="auto"/>
        <w:ind w:left="1701" w:hanging="1701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  <w:u w:val="single"/>
        </w:rPr>
        <w:t>Účastníci jednání</w:t>
      </w:r>
      <w:r w:rsidRPr="00007C34">
        <w:rPr>
          <w:rFonts w:ascii="Arial" w:hAnsi="Arial" w:cs="Arial"/>
          <w:sz w:val="20"/>
          <w:szCs w:val="20"/>
        </w:rPr>
        <w:t>:</w:t>
      </w:r>
      <w:r w:rsidRPr="00007C34">
        <w:rPr>
          <w:rFonts w:ascii="Arial" w:hAnsi="Arial" w:cs="Arial"/>
          <w:sz w:val="20"/>
          <w:szCs w:val="20"/>
        </w:rPr>
        <w:tab/>
      </w:r>
      <w:r w:rsidRPr="00007C34">
        <w:rPr>
          <w:rFonts w:ascii="Arial" w:hAnsi="Arial" w:cs="Arial"/>
          <w:sz w:val="20"/>
          <w:szCs w:val="20"/>
        </w:rPr>
        <w:tab/>
      </w:r>
      <w:r w:rsidRPr="00007C34">
        <w:rPr>
          <w:rFonts w:ascii="Arial" w:hAnsi="Arial" w:cs="Arial"/>
          <w:sz w:val="20"/>
          <w:szCs w:val="20"/>
        </w:rPr>
        <w:tab/>
      </w:r>
    </w:p>
    <w:p w14:paraId="382EED2B" w14:textId="03F7AEA0" w:rsidR="000857E9" w:rsidRDefault="00AF105D" w:rsidP="00EE457B">
      <w:pPr>
        <w:pStyle w:val="Odstavecseseznamem1"/>
        <w:numPr>
          <w:ilvl w:val="0"/>
          <w:numId w:val="1"/>
        </w:numPr>
        <w:spacing w:after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 xml:space="preserve">Hana Valentová, Martin Linert, Jaroslav Glogar, </w:t>
      </w:r>
      <w:r w:rsidR="001E160B" w:rsidRPr="00007C34">
        <w:rPr>
          <w:rFonts w:ascii="Arial" w:hAnsi="Arial" w:cs="Arial"/>
          <w:sz w:val="20"/>
          <w:szCs w:val="20"/>
        </w:rPr>
        <w:t>Martin Merker</w:t>
      </w:r>
      <w:r w:rsidR="00791371">
        <w:rPr>
          <w:rFonts w:ascii="Arial" w:hAnsi="Arial" w:cs="Arial"/>
          <w:sz w:val="20"/>
          <w:szCs w:val="20"/>
        </w:rPr>
        <w:t xml:space="preserve">, </w:t>
      </w:r>
      <w:r w:rsidR="00CE38C4" w:rsidRPr="00007C34">
        <w:rPr>
          <w:rFonts w:ascii="Arial" w:hAnsi="Arial" w:cs="Arial"/>
          <w:sz w:val="20"/>
          <w:szCs w:val="20"/>
        </w:rPr>
        <w:t>Martin Protiva</w:t>
      </w:r>
      <w:r w:rsidR="00BA4028">
        <w:rPr>
          <w:rFonts w:ascii="Arial" w:hAnsi="Arial" w:cs="Arial"/>
          <w:sz w:val="20"/>
          <w:szCs w:val="20"/>
        </w:rPr>
        <w:t xml:space="preserve"> </w:t>
      </w:r>
      <w:r w:rsidR="00791371">
        <w:rPr>
          <w:rFonts w:ascii="Arial" w:hAnsi="Arial" w:cs="Arial"/>
          <w:sz w:val="20"/>
          <w:szCs w:val="20"/>
        </w:rPr>
        <w:t xml:space="preserve">– omluven, </w:t>
      </w:r>
      <w:r w:rsidR="00BA4028">
        <w:rPr>
          <w:rFonts w:ascii="Arial" w:hAnsi="Arial" w:cs="Arial"/>
          <w:sz w:val="20"/>
          <w:szCs w:val="20"/>
        </w:rPr>
        <w:t>Jan Šplíchal</w:t>
      </w:r>
      <w:r w:rsidR="000857E9">
        <w:rPr>
          <w:rFonts w:ascii="Arial" w:hAnsi="Arial" w:cs="Arial"/>
          <w:sz w:val="20"/>
          <w:szCs w:val="20"/>
        </w:rPr>
        <w:t xml:space="preserve">, </w:t>
      </w:r>
    </w:p>
    <w:p w14:paraId="00C422A2" w14:textId="4BF62A3E" w:rsidR="00EE457B" w:rsidRDefault="000857E9" w:rsidP="00EE457B">
      <w:pPr>
        <w:pStyle w:val="Odstavecseseznamem1"/>
        <w:numPr>
          <w:ilvl w:val="0"/>
          <w:numId w:val="1"/>
        </w:numPr>
        <w:spacing w:after="0" w:line="240" w:lineRule="auto"/>
        <w:ind w:left="426" w:hanging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Roman Čech – event manager </w:t>
      </w:r>
      <w:r w:rsidR="00C430FD">
        <w:rPr>
          <w:rFonts w:ascii="Arial" w:hAnsi="Arial" w:cs="Arial"/>
          <w:sz w:val="20"/>
          <w:szCs w:val="20"/>
        </w:rPr>
        <w:t>Č</w:t>
      </w:r>
      <w:r w:rsidR="009E0DD6">
        <w:rPr>
          <w:rFonts w:ascii="Arial" w:hAnsi="Arial" w:cs="Arial"/>
          <w:sz w:val="20"/>
          <w:szCs w:val="20"/>
        </w:rPr>
        <w:t>A</w:t>
      </w:r>
      <w:r w:rsidR="00C430FD">
        <w:rPr>
          <w:rFonts w:ascii="Arial" w:hAnsi="Arial" w:cs="Arial"/>
          <w:sz w:val="20"/>
          <w:szCs w:val="20"/>
        </w:rPr>
        <w:t>ST, po bodě 2 se odhlásil</w:t>
      </w:r>
    </w:p>
    <w:p w14:paraId="729029C1" w14:textId="322458BA" w:rsidR="000857E9" w:rsidRDefault="000857E9" w:rsidP="000857E9">
      <w:pPr>
        <w:pStyle w:val="Odstavecseseznamem1"/>
        <w:numPr>
          <w:ilvl w:val="0"/>
          <w:numId w:val="1"/>
        </w:numPr>
        <w:spacing w:after="0" w:line="240" w:lineRule="auto"/>
        <w:ind w:left="426" w:hanging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předseda </w:t>
      </w:r>
      <w:r w:rsidR="00791371">
        <w:rPr>
          <w:rFonts w:ascii="Arial" w:hAnsi="Arial" w:cs="Arial"/>
          <w:sz w:val="20"/>
          <w:szCs w:val="20"/>
        </w:rPr>
        <w:t>KVS Pavel Krpec</w:t>
      </w:r>
      <w:r>
        <w:rPr>
          <w:rFonts w:ascii="Arial" w:hAnsi="Arial" w:cs="Arial"/>
          <w:sz w:val="20"/>
          <w:szCs w:val="20"/>
        </w:rPr>
        <w:t xml:space="preserve"> – </w:t>
      </w:r>
      <w:r w:rsidR="00C430FD">
        <w:rPr>
          <w:rFonts w:ascii="Arial" w:hAnsi="Arial" w:cs="Arial"/>
          <w:sz w:val="20"/>
          <w:szCs w:val="20"/>
        </w:rPr>
        <w:t>po bodě 1 se odhlásil</w:t>
      </w:r>
    </w:p>
    <w:p w14:paraId="12ED2F78" w14:textId="43F086A6" w:rsidR="00791371" w:rsidRPr="00791371" w:rsidRDefault="00791371" w:rsidP="00791371">
      <w:pPr>
        <w:pStyle w:val="Odstavecseseznamem1"/>
        <w:numPr>
          <w:ilvl w:val="0"/>
          <w:numId w:val="1"/>
        </w:numPr>
        <w:spacing w:after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791371">
        <w:rPr>
          <w:rFonts w:ascii="Arial" w:hAnsi="Arial" w:cs="Arial"/>
          <w:sz w:val="20"/>
          <w:szCs w:val="20"/>
        </w:rPr>
        <w:t xml:space="preserve">předseda </w:t>
      </w:r>
      <w:r>
        <w:rPr>
          <w:rFonts w:ascii="Arial" w:hAnsi="Arial" w:cs="Arial"/>
          <w:sz w:val="20"/>
          <w:szCs w:val="20"/>
        </w:rPr>
        <w:t>ČAST</w:t>
      </w:r>
      <w:r w:rsidRPr="00791371">
        <w:rPr>
          <w:rFonts w:ascii="Arial" w:hAnsi="Arial" w:cs="Arial"/>
          <w:sz w:val="20"/>
          <w:szCs w:val="20"/>
        </w:rPr>
        <w:t xml:space="preserve"> – Nikolas Endal</w:t>
      </w:r>
    </w:p>
    <w:p w14:paraId="366EE6AF" w14:textId="77777777" w:rsidR="00073A7D" w:rsidRDefault="00073A7D" w:rsidP="00AF105D">
      <w:pPr>
        <w:spacing w:after="0"/>
        <w:rPr>
          <w:rFonts w:ascii="Arial" w:hAnsi="Arial" w:cs="Arial"/>
          <w:sz w:val="20"/>
          <w:szCs w:val="20"/>
          <w:u w:val="single"/>
        </w:rPr>
      </w:pPr>
    </w:p>
    <w:p w14:paraId="32B0A6ED" w14:textId="7BC457F2" w:rsidR="00AF105D" w:rsidRPr="00007C34" w:rsidRDefault="00AF105D" w:rsidP="00AF105D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007C34">
        <w:rPr>
          <w:rFonts w:ascii="Arial" w:hAnsi="Arial" w:cs="Arial"/>
          <w:sz w:val="20"/>
          <w:szCs w:val="20"/>
          <w:u w:val="single"/>
        </w:rPr>
        <w:t xml:space="preserve">Průběh jednání: </w:t>
      </w:r>
    </w:p>
    <w:p w14:paraId="4760B8B6" w14:textId="77777777" w:rsidR="003E5130" w:rsidRPr="00007C34" w:rsidRDefault="003E5130" w:rsidP="003E5130">
      <w:pPr>
        <w:spacing w:after="0"/>
        <w:jc w:val="both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=========================================================================================</w:t>
      </w:r>
    </w:p>
    <w:p w14:paraId="3DA379C4" w14:textId="29E7179A" w:rsidR="003E5130" w:rsidRPr="00D91D3D" w:rsidRDefault="003E5130" w:rsidP="003E5130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1.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791371">
        <w:rPr>
          <w:rFonts w:ascii="Arial" w:hAnsi="Arial" w:cs="Arial"/>
          <w:b/>
          <w:bCs/>
          <w:sz w:val="20"/>
          <w:szCs w:val="20"/>
        </w:rPr>
        <w:t>Návrhy KVS pro KM</w:t>
      </w:r>
      <w:r w:rsidR="001B47FD">
        <w:rPr>
          <w:rFonts w:ascii="Arial" w:hAnsi="Arial" w:cs="Arial"/>
          <w:b/>
          <w:bCs/>
          <w:sz w:val="20"/>
          <w:szCs w:val="20"/>
        </w:rPr>
        <w:t xml:space="preserve"> umístění na žebříčku</w:t>
      </w:r>
      <w:r w:rsidR="00EA3E1C">
        <w:rPr>
          <w:rFonts w:ascii="Arial" w:hAnsi="Arial" w:cs="Arial"/>
          <w:b/>
          <w:bCs/>
          <w:sz w:val="20"/>
          <w:szCs w:val="20"/>
        </w:rPr>
        <w:t>, kontrolní turnaj</w:t>
      </w:r>
    </w:p>
    <w:p w14:paraId="00C84F24" w14:textId="6AE302EF" w:rsidR="001B47FD" w:rsidRDefault="009E0DD6" w:rsidP="001B47FD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Předseda KVS hovořil o možných námětech na úpravu žebříčků, BTM, termínech kontrolních turnajů.</w:t>
      </w:r>
    </w:p>
    <w:p w14:paraId="778D5CFB" w14:textId="5D06C01C" w:rsidR="00C430FD" w:rsidRDefault="00C430FD" w:rsidP="007D0F5D">
      <w:pPr>
        <w:spacing w:after="0"/>
        <w:jc w:val="both"/>
        <w:rPr>
          <w:rFonts w:ascii="Arial" w:hAnsi="Arial" w:cs="Arial"/>
          <w:sz w:val="20"/>
          <w:u w:val="single"/>
        </w:rPr>
      </w:pPr>
    </w:p>
    <w:p w14:paraId="617A34E5" w14:textId="3B582D28" w:rsidR="007D0F5D" w:rsidRPr="00007C34" w:rsidRDefault="007D0F5D" w:rsidP="007D0F5D">
      <w:pPr>
        <w:spacing w:after="0"/>
        <w:jc w:val="both"/>
        <w:rPr>
          <w:rFonts w:ascii="Arial" w:hAnsi="Arial" w:cs="Arial"/>
          <w:sz w:val="20"/>
          <w:u w:val="single"/>
        </w:rPr>
      </w:pPr>
      <w:r w:rsidRPr="00007C34">
        <w:rPr>
          <w:rFonts w:ascii="Arial" w:hAnsi="Arial" w:cs="Arial"/>
          <w:sz w:val="20"/>
          <w:u w:val="single"/>
        </w:rPr>
        <w:t>Úkol:</w:t>
      </w:r>
      <w:r w:rsidR="00C430FD">
        <w:rPr>
          <w:rFonts w:ascii="Arial" w:hAnsi="Arial" w:cs="Arial"/>
          <w:sz w:val="20"/>
          <w:u w:val="single"/>
        </w:rPr>
        <w:t xml:space="preserve"> </w:t>
      </w:r>
    </w:p>
    <w:p w14:paraId="3678237D" w14:textId="6911931C" w:rsidR="00EA3E1C" w:rsidRDefault="00D31A7B" w:rsidP="007D0F5D">
      <w:pPr>
        <w:spacing w:after="0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>
        <w:rPr>
          <w:rFonts w:ascii="Arial" w:hAnsi="Arial" w:cs="Arial"/>
          <w:sz w:val="20"/>
          <w:szCs w:val="20"/>
          <w:shd w:val="clear" w:color="auto" w:fill="FFFFFF"/>
        </w:rPr>
        <w:t xml:space="preserve">Komise </w:t>
      </w:r>
      <w:r w:rsidR="00C430FD">
        <w:rPr>
          <w:rFonts w:ascii="Arial" w:hAnsi="Arial" w:cs="Arial"/>
          <w:sz w:val="20"/>
          <w:szCs w:val="20"/>
          <w:shd w:val="clear" w:color="auto" w:fill="FFFFFF"/>
        </w:rPr>
        <w:t>odsouhlasila kontrolní turnaj v září 2023.</w:t>
      </w:r>
      <w:r w:rsidR="00C259A0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</w:p>
    <w:p w14:paraId="3E009A8E" w14:textId="196B3170" w:rsidR="00AF105D" w:rsidRPr="00007C34" w:rsidRDefault="00AF105D" w:rsidP="00AF105D">
      <w:pPr>
        <w:spacing w:after="0"/>
        <w:jc w:val="both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</w:t>
      </w:r>
      <w:r w:rsidR="001C77E4" w:rsidRPr="00007C34">
        <w:rPr>
          <w:rFonts w:ascii="Arial" w:hAnsi="Arial" w:cs="Arial"/>
          <w:sz w:val="20"/>
          <w:szCs w:val="20"/>
        </w:rPr>
        <w:t>============</w:t>
      </w:r>
    </w:p>
    <w:p w14:paraId="549E85FD" w14:textId="350D46D1" w:rsidR="009748DD" w:rsidRDefault="006E7FE5" w:rsidP="009748DD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2</w:t>
      </w:r>
      <w:r w:rsidR="00AF105D"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="00AF105D" w:rsidRPr="00007C34">
        <w:rPr>
          <w:rFonts w:ascii="Arial" w:hAnsi="Arial" w:cs="Arial"/>
          <w:b/>
          <w:bCs/>
          <w:sz w:val="20"/>
          <w:szCs w:val="20"/>
        </w:rPr>
        <w:tab/>
      </w:r>
      <w:r w:rsidR="006C6B46">
        <w:rPr>
          <w:rFonts w:ascii="Arial" w:hAnsi="Arial" w:cs="Arial"/>
          <w:b/>
          <w:bCs/>
          <w:sz w:val="20"/>
          <w:szCs w:val="20"/>
        </w:rPr>
        <w:t>Schválení pořadatelů BTM</w:t>
      </w:r>
    </w:p>
    <w:p w14:paraId="5709D7B0" w14:textId="36D83DC5" w:rsidR="0064517E" w:rsidRDefault="006C6B46" w:rsidP="0064517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Dne 20.6.2023 byla ukončena lhůta pro podání žádostí o pořadatelství.</w:t>
      </w:r>
    </w:p>
    <w:p w14:paraId="7C910242" w14:textId="669F207A" w:rsidR="006C6B46" w:rsidRDefault="006C6B46" w:rsidP="0064517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Komise odsouhlasila</w:t>
      </w:r>
      <w:r w:rsidR="00453CC0">
        <w:rPr>
          <w:rFonts w:ascii="Arial" w:hAnsi="Arial" w:cs="Arial"/>
          <w:sz w:val="20"/>
          <w:szCs w:val="20"/>
        </w:rPr>
        <w:t xml:space="preserve"> pro BTM U13, U15, U17, U19</w:t>
      </w:r>
      <w:r>
        <w:rPr>
          <w:rFonts w:ascii="Arial" w:hAnsi="Arial" w:cs="Arial"/>
          <w:sz w:val="20"/>
          <w:szCs w:val="20"/>
        </w:rPr>
        <w:t>:</w:t>
      </w:r>
    </w:p>
    <w:p w14:paraId="14A2BF8C" w14:textId="1983455F" w:rsidR="00453CC0" w:rsidRPr="00453CC0" w:rsidRDefault="00453CC0" w:rsidP="00453CC0">
      <w:pPr>
        <w:spacing w:after="0"/>
        <w:jc w:val="both"/>
        <w:rPr>
          <w:rFonts w:ascii="Arial" w:hAnsi="Arial" w:cs="Arial"/>
          <w:sz w:val="20"/>
          <w:szCs w:val="20"/>
        </w:rPr>
      </w:pPr>
      <w:r w:rsidRPr="00453CC0">
        <w:rPr>
          <w:rFonts w:ascii="Arial" w:hAnsi="Arial" w:cs="Arial"/>
          <w:sz w:val="20"/>
          <w:szCs w:val="20"/>
        </w:rPr>
        <w:t>9.-10.9</w:t>
      </w:r>
      <w:r w:rsidR="001507B7">
        <w:rPr>
          <w:rFonts w:ascii="Arial" w:hAnsi="Arial" w:cs="Arial"/>
          <w:sz w:val="20"/>
          <w:szCs w:val="20"/>
        </w:rPr>
        <w:t>.2023</w:t>
      </w:r>
      <w:r w:rsidR="001507B7">
        <w:rPr>
          <w:rFonts w:ascii="Arial" w:hAnsi="Arial" w:cs="Arial"/>
          <w:sz w:val="20"/>
          <w:szCs w:val="20"/>
        </w:rPr>
        <w:tab/>
      </w:r>
      <w:r w:rsidRPr="00453CC0">
        <w:rPr>
          <w:rFonts w:ascii="Arial" w:hAnsi="Arial" w:cs="Arial"/>
          <w:sz w:val="20"/>
          <w:szCs w:val="20"/>
        </w:rPr>
        <w:t>Slavoj Praha</w:t>
      </w:r>
      <w:r>
        <w:rPr>
          <w:rFonts w:ascii="Arial" w:hAnsi="Arial" w:cs="Arial"/>
          <w:sz w:val="20"/>
          <w:szCs w:val="20"/>
        </w:rPr>
        <w:t>, E</w:t>
      </w:r>
      <w:r w:rsidRPr="00453CC0">
        <w:rPr>
          <w:rFonts w:ascii="Arial" w:hAnsi="Arial" w:cs="Arial"/>
          <w:sz w:val="20"/>
          <w:szCs w:val="20"/>
        </w:rPr>
        <w:t>lizza Praha</w:t>
      </w:r>
    </w:p>
    <w:p w14:paraId="6B6E2D2B" w14:textId="401C030F" w:rsidR="00453CC0" w:rsidRPr="00453CC0" w:rsidRDefault="00453CC0" w:rsidP="00453CC0">
      <w:pPr>
        <w:spacing w:after="0"/>
        <w:jc w:val="both"/>
        <w:rPr>
          <w:rFonts w:ascii="Arial" w:hAnsi="Arial" w:cs="Arial"/>
          <w:sz w:val="20"/>
          <w:szCs w:val="20"/>
        </w:rPr>
      </w:pPr>
      <w:r w:rsidRPr="00453CC0">
        <w:rPr>
          <w:rFonts w:ascii="Arial" w:hAnsi="Arial" w:cs="Arial"/>
          <w:sz w:val="20"/>
          <w:szCs w:val="20"/>
        </w:rPr>
        <w:t>30.9-1.10</w:t>
      </w:r>
      <w:r w:rsidR="001507B7">
        <w:rPr>
          <w:rFonts w:ascii="Arial" w:hAnsi="Arial" w:cs="Arial"/>
          <w:sz w:val="20"/>
          <w:szCs w:val="20"/>
        </w:rPr>
        <w:t>.2023</w:t>
      </w:r>
      <w:r w:rsidRPr="00453CC0">
        <w:rPr>
          <w:rFonts w:ascii="Arial" w:hAnsi="Arial" w:cs="Arial"/>
          <w:sz w:val="20"/>
          <w:szCs w:val="20"/>
        </w:rPr>
        <w:tab/>
        <w:t>KST Ostrava</w:t>
      </w:r>
      <w:r w:rsidR="001507B7">
        <w:rPr>
          <w:rFonts w:ascii="Arial" w:hAnsi="Arial" w:cs="Arial"/>
          <w:sz w:val="20"/>
          <w:szCs w:val="20"/>
        </w:rPr>
        <w:t xml:space="preserve">, </w:t>
      </w:r>
      <w:r w:rsidRPr="00453CC0">
        <w:rPr>
          <w:rFonts w:ascii="Arial" w:hAnsi="Arial" w:cs="Arial"/>
          <w:sz w:val="20"/>
          <w:szCs w:val="20"/>
        </w:rPr>
        <w:t>Havířov</w:t>
      </w:r>
    </w:p>
    <w:p w14:paraId="14E2B340" w14:textId="12BC56A8" w:rsidR="00453CC0" w:rsidRPr="00453CC0" w:rsidRDefault="00453CC0" w:rsidP="00453CC0">
      <w:pPr>
        <w:spacing w:after="0"/>
        <w:jc w:val="both"/>
        <w:rPr>
          <w:rFonts w:ascii="Arial" w:hAnsi="Arial" w:cs="Arial"/>
          <w:sz w:val="20"/>
          <w:szCs w:val="20"/>
        </w:rPr>
      </w:pPr>
      <w:r w:rsidRPr="00453CC0">
        <w:rPr>
          <w:rFonts w:ascii="Arial" w:hAnsi="Arial" w:cs="Arial"/>
          <w:sz w:val="20"/>
          <w:szCs w:val="20"/>
        </w:rPr>
        <w:t>25.-26.1</w:t>
      </w:r>
      <w:r w:rsidR="001507B7">
        <w:rPr>
          <w:rFonts w:ascii="Arial" w:hAnsi="Arial" w:cs="Arial"/>
          <w:sz w:val="20"/>
          <w:szCs w:val="20"/>
        </w:rPr>
        <w:t>1.2023</w:t>
      </w:r>
      <w:r w:rsidRPr="00453CC0">
        <w:rPr>
          <w:rFonts w:ascii="Arial" w:hAnsi="Arial" w:cs="Arial"/>
          <w:sz w:val="20"/>
          <w:szCs w:val="20"/>
        </w:rPr>
        <w:tab/>
        <w:t>Liberec</w:t>
      </w:r>
      <w:r w:rsidR="001507B7">
        <w:rPr>
          <w:rFonts w:ascii="Arial" w:hAnsi="Arial" w:cs="Arial"/>
          <w:sz w:val="20"/>
          <w:szCs w:val="20"/>
        </w:rPr>
        <w:t xml:space="preserve">, </w:t>
      </w:r>
      <w:r w:rsidRPr="00453CC0">
        <w:rPr>
          <w:rFonts w:ascii="Arial" w:hAnsi="Arial" w:cs="Arial"/>
          <w:sz w:val="20"/>
          <w:szCs w:val="20"/>
        </w:rPr>
        <w:t>Jablonec</w:t>
      </w:r>
    </w:p>
    <w:p w14:paraId="1503BFFC" w14:textId="34060440" w:rsidR="00453CC0" w:rsidRPr="00453CC0" w:rsidRDefault="00453CC0" w:rsidP="00453CC0">
      <w:pPr>
        <w:spacing w:after="0"/>
        <w:jc w:val="both"/>
        <w:rPr>
          <w:rFonts w:ascii="Arial" w:hAnsi="Arial" w:cs="Arial"/>
          <w:sz w:val="20"/>
          <w:szCs w:val="20"/>
        </w:rPr>
      </w:pPr>
      <w:r w:rsidRPr="00453CC0">
        <w:rPr>
          <w:rFonts w:ascii="Arial" w:hAnsi="Arial" w:cs="Arial"/>
          <w:sz w:val="20"/>
          <w:szCs w:val="20"/>
        </w:rPr>
        <w:t>13.-14.1.</w:t>
      </w:r>
      <w:r w:rsidR="001507B7">
        <w:rPr>
          <w:rFonts w:ascii="Arial" w:hAnsi="Arial" w:cs="Arial"/>
          <w:sz w:val="20"/>
          <w:szCs w:val="20"/>
        </w:rPr>
        <w:t>2024</w:t>
      </w:r>
      <w:r w:rsidRPr="00453CC0">
        <w:rPr>
          <w:rFonts w:ascii="Arial" w:hAnsi="Arial" w:cs="Arial"/>
          <w:sz w:val="20"/>
          <w:szCs w:val="20"/>
        </w:rPr>
        <w:tab/>
        <w:t>Vlašim</w:t>
      </w:r>
      <w:r w:rsidR="001507B7">
        <w:rPr>
          <w:rFonts w:ascii="Arial" w:hAnsi="Arial" w:cs="Arial"/>
          <w:sz w:val="20"/>
          <w:szCs w:val="20"/>
        </w:rPr>
        <w:t>, Neratovice</w:t>
      </w:r>
    </w:p>
    <w:p w14:paraId="3E2673AE" w14:textId="5E552805" w:rsidR="00453CC0" w:rsidRPr="00453CC0" w:rsidRDefault="00453CC0" w:rsidP="00453CC0">
      <w:pPr>
        <w:spacing w:after="0"/>
        <w:jc w:val="both"/>
        <w:rPr>
          <w:rFonts w:ascii="Arial" w:hAnsi="Arial" w:cs="Arial"/>
          <w:sz w:val="20"/>
          <w:szCs w:val="20"/>
        </w:rPr>
      </w:pPr>
      <w:r w:rsidRPr="00453CC0">
        <w:rPr>
          <w:rFonts w:ascii="Arial" w:hAnsi="Arial" w:cs="Arial"/>
          <w:sz w:val="20"/>
          <w:szCs w:val="20"/>
        </w:rPr>
        <w:t>10.-11.2</w:t>
      </w:r>
      <w:r w:rsidR="001507B7">
        <w:rPr>
          <w:rFonts w:ascii="Arial" w:hAnsi="Arial" w:cs="Arial"/>
          <w:sz w:val="20"/>
          <w:szCs w:val="20"/>
        </w:rPr>
        <w:t>. 2024</w:t>
      </w:r>
      <w:r w:rsidR="001507B7">
        <w:rPr>
          <w:rFonts w:ascii="Arial" w:hAnsi="Arial" w:cs="Arial"/>
          <w:sz w:val="20"/>
          <w:szCs w:val="20"/>
        </w:rPr>
        <w:tab/>
      </w:r>
      <w:r w:rsidRPr="00453CC0">
        <w:rPr>
          <w:rFonts w:ascii="Arial" w:hAnsi="Arial" w:cs="Arial"/>
          <w:sz w:val="20"/>
          <w:szCs w:val="20"/>
        </w:rPr>
        <w:t>Jaroměř</w:t>
      </w:r>
      <w:r w:rsidR="001507B7">
        <w:rPr>
          <w:rFonts w:ascii="Arial" w:hAnsi="Arial" w:cs="Arial"/>
          <w:sz w:val="20"/>
          <w:szCs w:val="20"/>
        </w:rPr>
        <w:t>, Hostinné</w:t>
      </w:r>
    </w:p>
    <w:p w14:paraId="5134A0F3" w14:textId="50D7C283" w:rsidR="006C6B46" w:rsidRDefault="00453CC0" w:rsidP="001507B7">
      <w:pPr>
        <w:spacing w:after="0"/>
        <w:jc w:val="both"/>
        <w:rPr>
          <w:rFonts w:ascii="Arial" w:hAnsi="Arial" w:cs="Arial"/>
          <w:sz w:val="20"/>
          <w:szCs w:val="20"/>
        </w:rPr>
      </w:pPr>
      <w:r w:rsidRPr="00453CC0">
        <w:rPr>
          <w:rFonts w:ascii="Arial" w:hAnsi="Arial" w:cs="Arial"/>
          <w:sz w:val="20"/>
          <w:szCs w:val="20"/>
        </w:rPr>
        <w:t>9.-10.3</w:t>
      </w:r>
      <w:r w:rsidR="001507B7">
        <w:rPr>
          <w:rFonts w:ascii="Arial" w:hAnsi="Arial" w:cs="Arial"/>
          <w:sz w:val="20"/>
          <w:szCs w:val="20"/>
        </w:rPr>
        <w:t>.2024</w:t>
      </w:r>
      <w:r w:rsidR="001507B7">
        <w:rPr>
          <w:rFonts w:ascii="Arial" w:hAnsi="Arial" w:cs="Arial"/>
          <w:sz w:val="20"/>
          <w:szCs w:val="20"/>
        </w:rPr>
        <w:tab/>
      </w:r>
      <w:r w:rsidRPr="00453CC0">
        <w:rPr>
          <w:rFonts w:ascii="Arial" w:hAnsi="Arial" w:cs="Arial"/>
          <w:sz w:val="20"/>
          <w:szCs w:val="20"/>
        </w:rPr>
        <w:t>Hluk</w:t>
      </w:r>
      <w:r w:rsidR="001507B7">
        <w:rPr>
          <w:rFonts w:ascii="Arial" w:hAnsi="Arial" w:cs="Arial"/>
          <w:sz w:val="20"/>
          <w:szCs w:val="20"/>
        </w:rPr>
        <w:t>, Hustopeče</w:t>
      </w:r>
    </w:p>
    <w:p w14:paraId="57990098" w14:textId="77777777" w:rsidR="00527AEF" w:rsidRDefault="00527AEF" w:rsidP="0064517E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66243F1F" w14:textId="7E247492" w:rsidR="0075224E" w:rsidRDefault="001507B7" w:rsidP="0064517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Komise odsouhlasila místo čtyřhry v kategorii U11 sportovně technické testování.</w:t>
      </w:r>
    </w:p>
    <w:p w14:paraId="000FAB35" w14:textId="2BBFFAB4" w:rsidR="00527AEF" w:rsidRDefault="00527AEF" w:rsidP="0064517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Pořadatelů na U11 se sešlo vícero a bude upřesněno.</w:t>
      </w:r>
    </w:p>
    <w:p w14:paraId="54ACCC2A" w14:textId="77777777" w:rsidR="001507B7" w:rsidRDefault="001507B7" w:rsidP="0064517E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2315459B" w14:textId="77777777" w:rsidR="0075224E" w:rsidRPr="00007C34" w:rsidRDefault="0075224E" w:rsidP="0075224E">
      <w:pPr>
        <w:spacing w:after="0"/>
        <w:jc w:val="both"/>
        <w:rPr>
          <w:rFonts w:ascii="Arial" w:hAnsi="Arial" w:cs="Arial"/>
          <w:sz w:val="20"/>
          <w:u w:val="single"/>
        </w:rPr>
      </w:pPr>
      <w:r w:rsidRPr="00007C34">
        <w:rPr>
          <w:rFonts w:ascii="Arial" w:hAnsi="Arial" w:cs="Arial"/>
          <w:sz w:val="20"/>
          <w:u w:val="single"/>
        </w:rPr>
        <w:t>Úkol:</w:t>
      </w:r>
    </w:p>
    <w:p w14:paraId="4D1730F0" w14:textId="1E70F977" w:rsidR="0075224E" w:rsidRDefault="001507B7" w:rsidP="0075224E">
      <w:pPr>
        <w:spacing w:after="0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>
        <w:rPr>
          <w:rFonts w:ascii="Arial" w:hAnsi="Arial" w:cs="Arial"/>
          <w:sz w:val="20"/>
          <w:szCs w:val="20"/>
          <w:shd w:val="clear" w:color="auto" w:fill="FFFFFF"/>
        </w:rPr>
        <w:t>Předsedkyně oznámí výsledek odsouhlasení BTM zainteresovaným.</w:t>
      </w:r>
    </w:p>
    <w:p w14:paraId="72B2BFE5" w14:textId="7380F986" w:rsidR="00AF105D" w:rsidRPr="00007C34" w:rsidRDefault="00AF105D" w:rsidP="00AF105D">
      <w:pPr>
        <w:spacing w:after="0"/>
        <w:jc w:val="both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</w:t>
      </w:r>
      <w:r w:rsidR="001C77E4" w:rsidRPr="00007C34">
        <w:rPr>
          <w:rFonts w:ascii="Arial" w:hAnsi="Arial" w:cs="Arial"/>
          <w:sz w:val="20"/>
          <w:szCs w:val="20"/>
        </w:rPr>
        <w:t>============</w:t>
      </w:r>
    </w:p>
    <w:p w14:paraId="50C4979B" w14:textId="277B6656" w:rsidR="00147827" w:rsidRPr="00007C34" w:rsidRDefault="00BB67BA" w:rsidP="00147827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3</w:t>
      </w:r>
      <w:r w:rsidR="00147827"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="00147827" w:rsidRPr="00007C34">
        <w:rPr>
          <w:rFonts w:ascii="Arial" w:hAnsi="Arial" w:cs="Arial"/>
          <w:b/>
          <w:bCs/>
          <w:sz w:val="20"/>
          <w:szCs w:val="20"/>
        </w:rPr>
        <w:tab/>
      </w:r>
      <w:r w:rsidR="009C2575">
        <w:rPr>
          <w:rFonts w:ascii="Arial" w:hAnsi="Arial" w:cs="Arial"/>
          <w:b/>
          <w:bCs/>
          <w:sz w:val="20"/>
          <w:szCs w:val="20"/>
        </w:rPr>
        <w:t>Rozpis BTM</w:t>
      </w:r>
    </w:p>
    <w:p w14:paraId="38A346FD" w14:textId="41EF98D5" w:rsidR="004B20C0" w:rsidRDefault="009C2575" w:rsidP="005C53A6">
      <w:pPr>
        <w:spacing w:after="0"/>
        <w:jc w:val="both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szCs w:val="20"/>
        </w:rPr>
        <w:t>Komise se seznámila s návrhy změn na rozpis BTM mládeže od komise rozhodčích.</w:t>
      </w:r>
    </w:p>
    <w:p w14:paraId="1DC2648C" w14:textId="77777777" w:rsidR="005C53A6" w:rsidRDefault="005C53A6" w:rsidP="004B20C0">
      <w:pPr>
        <w:spacing w:after="0"/>
        <w:jc w:val="both"/>
        <w:rPr>
          <w:rFonts w:ascii="Arial" w:hAnsi="Arial" w:cs="Arial"/>
          <w:sz w:val="20"/>
          <w:u w:val="single"/>
        </w:rPr>
      </w:pPr>
    </w:p>
    <w:p w14:paraId="11CCA3F7" w14:textId="44697BE2" w:rsidR="004B20C0" w:rsidRPr="00007C34" w:rsidRDefault="004B20C0" w:rsidP="004B20C0">
      <w:pPr>
        <w:spacing w:after="0"/>
        <w:jc w:val="both"/>
        <w:rPr>
          <w:rFonts w:ascii="Arial" w:hAnsi="Arial" w:cs="Arial"/>
          <w:sz w:val="20"/>
          <w:u w:val="single"/>
        </w:rPr>
      </w:pPr>
      <w:r w:rsidRPr="00007C34">
        <w:rPr>
          <w:rFonts w:ascii="Arial" w:hAnsi="Arial" w:cs="Arial"/>
          <w:sz w:val="20"/>
          <w:u w:val="single"/>
        </w:rPr>
        <w:t>Úkol:</w:t>
      </w:r>
    </w:p>
    <w:p w14:paraId="6B392825" w14:textId="10CAB5C2" w:rsidR="005C53A6" w:rsidRPr="005C53A6" w:rsidRDefault="00A3129C" w:rsidP="005C53A6">
      <w:pPr>
        <w:spacing w:after="0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>
        <w:rPr>
          <w:rFonts w:ascii="Arial" w:hAnsi="Arial" w:cs="Arial"/>
          <w:sz w:val="20"/>
          <w:szCs w:val="20"/>
          <w:shd w:val="clear" w:color="auto" w:fill="FFFFFF"/>
        </w:rPr>
        <w:t>Pokračovat v</w:t>
      </w:r>
      <w:r w:rsidR="009C2575">
        <w:rPr>
          <w:rFonts w:ascii="Arial" w:hAnsi="Arial" w:cs="Arial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sz w:val="20"/>
          <w:szCs w:val="20"/>
          <w:shd w:val="clear" w:color="auto" w:fill="FFFFFF"/>
        </w:rPr>
        <w:t>přípravě</w:t>
      </w:r>
      <w:r w:rsidR="009C2575">
        <w:rPr>
          <w:rFonts w:ascii="Arial" w:hAnsi="Arial" w:cs="Arial"/>
          <w:sz w:val="20"/>
          <w:szCs w:val="20"/>
          <w:shd w:val="clear" w:color="auto" w:fill="FFFFFF"/>
        </w:rPr>
        <w:t xml:space="preserve"> rozpisů.</w:t>
      </w:r>
    </w:p>
    <w:p w14:paraId="26AAA8A8" w14:textId="6E1F73BF" w:rsidR="00D87F3E" w:rsidRPr="002D5F1F" w:rsidRDefault="0000477F" w:rsidP="00D87F3E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2D5F1F">
        <w:rPr>
          <w:rFonts w:ascii="Arial" w:hAnsi="Arial" w:cs="Arial"/>
          <w:sz w:val="20"/>
          <w:szCs w:val="20"/>
        </w:rPr>
        <w:t>=========================================================================================</w:t>
      </w:r>
      <w:r w:rsidR="00D87F3E" w:rsidRPr="002D5F1F">
        <w:rPr>
          <w:rFonts w:ascii="Helvetica" w:hAnsi="Helvetica" w:cs="Helvetica"/>
          <w:color w:val="000000"/>
          <w:shd w:val="clear" w:color="auto" w:fill="FFFFFF"/>
        </w:rPr>
        <w:t xml:space="preserve"> </w:t>
      </w:r>
      <w:r w:rsidR="00C430FD" w:rsidRPr="002D5F1F">
        <w:rPr>
          <w:rFonts w:ascii="Arial" w:hAnsi="Arial" w:cs="Arial"/>
          <w:b/>
          <w:bCs/>
          <w:sz w:val="20"/>
          <w:szCs w:val="20"/>
        </w:rPr>
        <w:t>4</w:t>
      </w:r>
      <w:r w:rsidR="00D87F3E" w:rsidRPr="002D5F1F">
        <w:rPr>
          <w:rFonts w:ascii="Arial" w:hAnsi="Arial" w:cs="Arial"/>
          <w:b/>
          <w:bCs/>
          <w:sz w:val="20"/>
          <w:szCs w:val="20"/>
        </w:rPr>
        <w:t xml:space="preserve">. </w:t>
      </w:r>
      <w:r w:rsidR="00D87F3E" w:rsidRPr="002D5F1F">
        <w:rPr>
          <w:rFonts w:ascii="Arial" w:hAnsi="Arial" w:cs="Arial"/>
          <w:b/>
          <w:bCs/>
          <w:sz w:val="20"/>
          <w:szCs w:val="20"/>
        </w:rPr>
        <w:tab/>
      </w:r>
      <w:r w:rsidR="002D5F1F" w:rsidRPr="002D5F1F">
        <w:rPr>
          <w:rFonts w:ascii="Arial" w:hAnsi="Arial" w:cs="Arial"/>
          <w:b/>
          <w:bCs/>
          <w:sz w:val="20"/>
          <w:szCs w:val="20"/>
        </w:rPr>
        <w:t>Vyhodnocení plnění podmínky aktivní mládeže ligovými oddíly - Libor Svoboda</w:t>
      </w:r>
    </w:p>
    <w:p w14:paraId="0BDD3C79" w14:textId="77777777" w:rsidR="002D5F1F" w:rsidRP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</w:rPr>
      </w:pPr>
      <w:r w:rsidRPr="002D5F1F">
        <w:rPr>
          <w:rFonts w:ascii="Arial" w:hAnsi="Arial" w:cs="Arial"/>
          <w:sz w:val="20"/>
          <w:szCs w:val="20"/>
        </w:rPr>
        <w:t>Svoboda vyhodnotil plnění podmínky pro účast v ligových soutěžích dle článku 322.01 c): Oddíl musí mít zaregistrovány aktivní hráče (hráče s aktivní registrací) věkové kategorie mládeže (U11 – U21).</w:t>
      </w:r>
    </w:p>
    <w:p w14:paraId="41659CCA" w14:textId="77777777" w:rsidR="002D5F1F" w:rsidRP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7949AE45" w14:textId="77777777" w:rsidR="002D5F1F" w:rsidRP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2D5F1F">
        <w:rPr>
          <w:rFonts w:ascii="Arial" w:hAnsi="Arial" w:cs="Arial"/>
          <w:sz w:val="20"/>
          <w:szCs w:val="20"/>
          <w:u w:val="single"/>
        </w:rPr>
        <w:t xml:space="preserve">Úkol: </w:t>
      </w:r>
    </w:p>
    <w:p w14:paraId="58F4229B" w14:textId="77777777" w:rsid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</w:rPr>
      </w:pPr>
      <w:r w:rsidRPr="002D5F1F">
        <w:rPr>
          <w:rFonts w:ascii="Arial" w:hAnsi="Arial" w:cs="Arial"/>
          <w:sz w:val="20"/>
          <w:szCs w:val="20"/>
        </w:rPr>
        <w:t xml:space="preserve">Ligovým oddílům, které podle kontroly podmínku aktivní mládeže nesplnily, bude zaslána výzva, aby v případě nesouhlasu zaslaly doplnění, ze kterého bude zřejmé splnění podmínky, do 4. 7. 2023. Po tomto datu bude konečné </w:t>
      </w:r>
      <w:r w:rsidRPr="002D5F1F">
        <w:rPr>
          <w:rFonts w:ascii="Arial" w:hAnsi="Arial" w:cs="Arial"/>
          <w:sz w:val="20"/>
          <w:szCs w:val="20"/>
        </w:rPr>
        <w:lastRenderedPageBreak/>
        <w:t>vyhodnocení podmínky zasláno na schválení VV ČAST a poté pokuty za nesplnění podmínky budou zadány do Registru.</w:t>
      </w:r>
    </w:p>
    <w:p w14:paraId="517FAB5C" w14:textId="1AAF7A51" w:rsidR="00D87F3E" w:rsidRDefault="00D87F3E" w:rsidP="002D5F1F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=</w:t>
      </w: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</w:t>
      </w:r>
    </w:p>
    <w:p w14:paraId="77FE3B91" w14:textId="2C1E2DC3" w:rsidR="009B0754" w:rsidRDefault="002D5F1F" w:rsidP="008771B3">
      <w:pPr>
        <w:spacing w:after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Dále pokračovalo jednání on-line dne 26.06.2023 </w:t>
      </w:r>
    </w:p>
    <w:p w14:paraId="1425F747" w14:textId="77777777" w:rsidR="008771B3" w:rsidRDefault="008771B3" w:rsidP="002D5F1F">
      <w:pPr>
        <w:tabs>
          <w:tab w:val="left" w:pos="2127"/>
          <w:tab w:val="left" w:pos="6096"/>
        </w:tabs>
        <w:spacing w:after="0" w:line="240" w:lineRule="auto"/>
        <w:ind w:left="1701" w:hanging="1701"/>
        <w:rPr>
          <w:rFonts w:ascii="Arial" w:hAnsi="Arial" w:cs="Arial"/>
          <w:sz w:val="20"/>
          <w:szCs w:val="20"/>
          <w:u w:val="single"/>
        </w:rPr>
      </w:pPr>
    </w:p>
    <w:p w14:paraId="6FE751D3" w14:textId="1D48FD31" w:rsidR="002D5F1F" w:rsidRPr="00007C34" w:rsidRDefault="002D5F1F" w:rsidP="002D5F1F">
      <w:pPr>
        <w:tabs>
          <w:tab w:val="left" w:pos="2127"/>
          <w:tab w:val="left" w:pos="6096"/>
        </w:tabs>
        <w:spacing w:after="0" w:line="240" w:lineRule="auto"/>
        <w:ind w:left="1701" w:hanging="1701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  <w:u w:val="single"/>
        </w:rPr>
        <w:t>Účastníci jednání</w:t>
      </w:r>
      <w:r w:rsidRPr="00007C34">
        <w:rPr>
          <w:rFonts w:ascii="Arial" w:hAnsi="Arial" w:cs="Arial"/>
          <w:sz w:val="20"/>
          <w:szCs w:val="20"/>
        </w:rPr>
        <w:t>:</w:t>
      </w:r>
      <w:r w:rsidRPr="00007C34">
        <w:rPr>
          <w:rFonts w:ascii="Arial" w:hAnsi="Arial" w:cs="Arial"/>
          <w:sz w:val="20"/>
          <w:szCs w:val="20"/>
        </w:rPr>
        <w:tab/>
      </w:r>
      <w:r w:rsidRPr="00007C34">
        <w:rPr>
          <w:rFonts w:ascii="Arial" w:hAnsi="Arial" w:cs="Arial"/>
          <w:sz w:val="20"/>
          <w:szCs w:val="20"/>
        </w:rPr>
        <w:tab/>
      </w:r>
      <w:r w:rsidRPr="00007C34">
        <w:rPr>
          <w:rFonts w:ascii="Arial" w:hAnsi="Arial" w:cs="Arial"/>
          <w:sz w:val="20"/>
          <w:szCs w:val="20"/>
        </w:rPr>
        <w:tab/>
      </w:r>
    </w:p>
    <w:p w14:paraId="183B014B" w14:textId="77777777" w:rsidR="002D5F1F" w:rsidRDefault="002D5F1F" w:rsidP="002D5F1F">
      <w:pPr>
        <w:pStyle w:val="Odstavecseseznamem1"/>
        <w:numPr>
          <w:ilvl w:val="0"/>
          <w:numId w:val="1"/>
        </w:numPr>
        <w:spacing w:after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Hana Valentová, Martin Linert, Jaroslav Glogar, Martin Merker</w:t>
      </w:r>
      <w:r>
        <w:rPr>
          <w:rFonts w:ascii="Arial" w:hAnsi="Arial" w:cs="Arial"/>
          <w:sz w:val="20"/>
          <w:szCs w:val="20"/>
        </w:rPr>
        <w:t xml:space="preserve">, </w:t>
      </w:r>
      <w:r w:rsidRPr="00007C34">
        <w:rPr>
          <w:rFonts w:ascii="Arial" w:hAnsi="Arial" w:cs="Arial"/>
          <w:sz w:val="20"/>
          <w:szCs w:val="20"/>
        </w:rPr>
        <w:t>Martin Protiva</w:t>
      </w:r>
      <w:r>
        <w:rPr>
          <w:rFonts w:ascii="Arial" w:hAnsi="Arial" w:cs="Arial"/>
          <w:sz w:val="20"/>
          <w:szCs w:val="20"/>
        </w:rPr>
        <w:t xml:space="preserve"> – omluven, Jan Šplíchal, </w:t>
      </w:r>
    </w:p>
    <w:p w14:paraId="059D3613" w14:textId="77777777" w:rsidR="002D5F1F" w:rsidRPr="00791371" w:rsidRDefault="002D5F1F" w:rsidP="002D5F1F">
      <w:pPr>
        <w:pStyle w:val="Odstavecseseznamem1"/>
        <w:numPr>
          <w:ilvl w:val="0"/>
          <w:numId w:val="1"/>
        </w:numPr>
        <w:spacing w:after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791371">
        <w:rPr>
          <w:rFonts w:ascii="Arial" w:hAnsi="Arial" w:cs="Arial"/>
          <w:sz w:val="20"/>
          <w:szCs w:val="20"/>
        </w:rPr>
        <w:t xml:space="preserve">předseda </w:t>
      </w:r>
      <w:r>
        <w:rPr>
          <w:rFonts w:ascii="Arial" w:hAnsi="Arial" w:cs="Arial"/>
          <w:sz w:val="20"/>
          <w:szCs w:val="20"/>
        </w:rPr>
        <w:t>ČAST</w:t>
      </w:r>
      <w:r w:rsidRPr="00791371">
        <w:rPr>
          <w:rFonts w:ascii="Arial" w:hAnsi="Arial" w:cs="Arial"/>
          <w:sz w:val="20"/>
          <w:szCs w:val="20"/>
        </w:rPr>
        <w:t xml:space="preserve"> – Nikolas Endal</w:t>
      </w:r>
    </w:p>
    <w:p w14:paraId="65C92041" w14:textId="77777777" w:rsidR="002D5F1F" w:rsidRDefault="002D5F1F" w:rsidP="009B0754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2712311C" w14:textId="0B80B82F" w:rsidR="002D5F1F" w:rsidRPr="002D5F1F" w:rsidRDefault="002D5F1F" w:rsidP="002D5F1F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2D5F1F">
        <w:rPr>
          <w:rFonts w:ascii="Arial" w:hAnsi="Arial" w:cs="Arial"/>
          <w:sz w:val="20"/>
          <w:szCs w:val="20"/>
        </w:rPr>
        <w:t>=========================================================================================</w:t>
      </w:r>
      <w:r w:rsidRPr="002D5F1F"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5</w:t>
      </w:r>
      <w:r w:rsidRPr="002D5F1F">
        <w:rPr>
          <w:rFonts w:ascii="Arial" w:hAnsi="Arial" w:cs="Arial"/>
          <w:b/>
          <w:bCs/>
          <w:sz w:val="20"/>
          <w:szCs w:val="20"/>
        </w:rPr>
        <w:t xml:space="preserve">. </w:t>
      </w:r>
      <w:r w:rsidRPr="002D5F1F"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 xml:space="preserve">Turnaje BTM </w:t>
      </w:r>
    </w:p>
    <w:p w14:paraId="154058A9" w14:textId="7F686FD0" w:rsid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Komise po dlouhé debatě odsouhlasila změnu ve formátu pořádání turnajů BTM ČR.</w:t>
      </w:r>
    </w:p>
    <w:p w14:paraId="7C397A91" w14:textId="38D0E356" w:rsidR="002D5F1F" w:rsidRP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Bude hráno v sobotu </w:t>
      </w:r>
      <w:r w:rsidRPr="002D5F1F">
        <w:rPr>
          <w:rFonts w:ascii="Arial" w:hAnsi="Arial" w:cs="Arial"/>
          <w:sz w:val="20"/>
          <w:szCs w:val="20"/>
        </w:rPr>
        <w:t>BTM</w:t>
      </w:r>
      <w:r>
        <w:rPr>
          <w:rFonts w:ascii="Arial" w:hAnsi="Arial" w:cs="Arial"/>
          <w:sz w:val="20"/>
          <w:szCs w:val="20"/>
        </w:rPr>
        <w:t xml:space="preserve"> ČR pro kategorie</w:t>
      </w:r>
      <w:r w:rsidRPr="002D5F1F">
        <w:rPr>
          <w:rFonts w:ascii="Arial" w:hAnsi="Arial" w:cs="Arial"/>
          <w:sz w:val="20"/>
          <w:szCs w:val="20"/>
        </w:rPr>
        <w:t xml:space="preserve"> U1</w:t>
      </w:r>
      <w:r w:rsidR="002869BB">
        <w:rPr>
          <w:rFonts w:ascii="Arial" w:hAnsi="Arial" w:cs="Arial"/>
          <w:sz w:val="20"/>
          <w:szCs w:val="20"/>
        </w:rPr>
        <w:t>9</w:t>
      </w:r>
      <w:r w:rsidRPr="002D5F1F">
        <w:rPr>
          <w:rFonts w:ascii="Arial" w:hAnsi="Arial" w:cs="Arial"/>
          <w:sz w:val="20"/>
          <w:szCs w:val="20"/>
        </w:rPr>
        <w:t>/U1</w:t>
      </w:r>
      <w:r w:rsidR="002869BB">
        <w:rPr>
          <w:rFonts w:ascii="Arial" w:hAnsi="Arial" w:cs="Arial"/>
          <w:sz w:val="20"/>
          <w:szCs w:val="20"/>
        </w:rPr>
        <w:t>3</w:t>
      </w:r>
      <w:r w:rsidRPr="002D5F1F">
        <w:rPr>
          <w:rFonts w:ascii="Arial" w:hAnsi="Arial" w:cs="Arial"/>
          <w:sz w:val="20"/>
          <w:szCs w:val="20"/>
        </w:rPr>
        <w:t xml:space="preserve"> a </w:t>
      </w:r>
      <w:r>
        <w:rPr>
          <w:rFonts w:ascii="Arial" w:hAnsi="Arial" w:cs="Arial"/>
          <w:sz w:val="20"/>
          <w:szCs w:val="20"/>
        </w:rPr>
        <w:t xml:space="preserve">v neděli </w:t>
      </w:r>
      <w:r w:rsidRPr="002D5F1F">
        <w:rPr>
          <w:rFonts w:ascii="Arial" w:hAnsi="Arial" w:cs="Arial"/>
          <w:sz w:val="20"/>
          <w:szCs w:val="20"/>
        </w:rPr>
        <w:t xml:space="preserve">BTM </w:t>
      </w:r>
      <w:r>
        <w:rPr>
          <w:rFonts w:ascii="Arial" w:hAnsi="Arial" w:cs="Arial"/>
          <w:sz w:val="20"/>
          <w:szCs w:val="20"/>
        </w:rPr>
        <w:t xml:space="preserve">ČR pro kategorie </w:t>
      </w:r>
      <w:r w:rsidRPr="002D5F1F">
        <w:rPr>
          <w:rFonts w:ascii="Arial" w:hAnsi="Arial" w:cs="Arial"/>
          <w:sz w:val="20"/>
          <w:szCs w:val="20"/>
        </w:rPr>
        <w:t>U1</w:t>
      </w:r>
      <w:r w:rsidR="002869BB">
        <w:rPr>
          <w:rFonts w:ascii="Arial" w:hAnsi="Arial" w:cs="Arial"/>
          <w:sz w:val="20"/>
          <w:szCs w:val="20"/>
        </w:rPr>
        <w:t>7</w:t>
      </w:r>
      <w:r w:rsidRPr="002D5F1F">
        <w:rPr>
          <w:rFonts w:ascii="Arial" w:hAnsi="Arial" w:cs="Arial"/>
          <w:sz w:val="20"/>
          <w:szCs w:val="20"/>
        </w:rPr>
        <w:t>/U1</w:t>
      </w:r>
      <w:r w:rsidR="002869BB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.</w:t>
      </w:r>
    </w:p>
    <w:p w14:paraId="1F0101DB" w14:textId="77777777" w:rsidR="002D5F1F" w:rsidRP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04B0ED21" w14:textId="77777777" w:rsidR="002D5F1F" w:rsidRP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2D5F1F">
        <w:rPr>
          <w:rFonts w:ascii="Arial" w:hAnsi="Arial" w:cs="Arial"/>
          <w:sz w:val="20"/>
          <w:szCs w:val="20"/>
          <w:u w:val="single"/>
        </w:rPr>
        <w:t xml:space="preserve">Úkol: </w:t>
      </w:r>
    </w:p>
    <w:p w14:paraId="1285B1CE" w14:textId="05DF5E2A" w:rsid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Zapracovat do rozpisu pro BTM ČR pro sezónu 2023/24.</w:t>
      </w:r>
    </w:p>
    <w:p w14:paraId="2E02E2C3" w14:textId="77777777" w:rsid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=</w:t>
      </w: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</w:t>
      </w:r>
    </w:p>
    <w:p w14:paraId="6D243FC5" w14:textId="566D4F8A" w:rsidR="002D5F1F" w:rsidRPr="002D5F1F" w:rsidRDefault="002D5F1F" w:rsidP="002D5F1F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6</w:t>
      </w:r>
      <w:r w:rsidRPr="002D5F1F">
        <w:rPr>
          <w:rFonts w:ascii="Arial" w:hAnsi="Arial" w:cs="Arial"/>
          <w:b/>
          <w:bCs/>
          <w:sz w:val="20"/>
          <w:szCs w:val="20"/>
        </w:rPr>
        <w:t xml:space="preserve">. </w:t>
      </w:r>
      <w:r w:rsidRPr="002D5F1F">
        <w:rPr>
          <w:rFonts w:ascii="Arial" w:hAnsi="Arial" w:cs="Arial"/>
          <w:b/>
          <w:bCs/>
          <w:sz w:val="20"/>
          <w:szCs w:val="20"/>
        </w:rPr>
        <w:tab/>
        <w:t>17th Euro Mini Champs 2023</w:t>
      </w:r>
    </w:p>
    <w:p w14:paraId="1C16410B" w14:textId="7EDD32F5" w:rsidR="002D5F1F" w:rsidRP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Komise odsouhlasila nominace na výše uvedený turnaj ve Štrasburku.</w:t>
      </w:r>
    </w:p>
    <w:p w14:paraId="0F7FBCFA" w14:textId="77777777" w:rsidR="002D5F1F" w:rsidRDefault="002D5F1F" w:rsidP="002D5F1F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=</w:t>
      </w: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</w:t>
      </w:r>
    </w:p>
    <w:p w14:paraId="32817EEA" w14:textId="77777777" w:rsidR="002D5F1F" w:rsidRDefault="002D5F1F" w:rsidP="002D5F1F">
      <w:pPr>
        <w:spacing w:after="0"/>
        <w:jc w:val="right"/>
        <w:rPr>
          <w:rFonts w:ascii="Arial" w:hAnsi="Arial" w:cs="Arial"/>
          <w:sz w:val="20"/>
          <w:szCs w:val="20"/>
        </w:rPr>
      </w:pPr>
    </w:p>
    <w:p w14:paraId="7FBBEFF1" w14:textId="77777777" w:rsidR="00D87F3E" w:rsidRDefault="00D87F3E" w:rsidP="00D87F3E">
      <w:pPr>
        <w:spacing w:after="0"/>
        <w:jc w:val="right"/>
        <w:rPr>
          <w:rFonts w:ascii="Arial" w:hAnsi="Arial" w:cs="Arial"/>
          <w:sz w:val="20"/>
          <w:szCs w:val="20"/>
        </w:rPr>
      </w:pPr>
    </w:p>
    <w:p w14:paraId="3381712F" w14:textId="57F16F5D" w:rsidR="00AF105D" w:rsidRPr="00007C34" w:rsidRDefault="00AF105D" w:rsidP="00D87F3E">
      <w:pPr>
        <w:spacing w:after="0"/>
        <w:jc w:val="right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Zapsal: Jaroslav Glogar</w:t>
      </w:r>
    </w:p>
    <w:sectPr w:rsidR="00AF105D" w:rsidRPr="00007C34" w:rsidSect="00073A7D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720" w:right="720" w:bottom="720" w:left="720" w:header="685" w:footer="56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3F350" w14:textId="77777777" w:rsidR="002B7991" w:rsidRDefault="002B7991">
      <w:pPr>
        <w:spacing w:after="0" w:line="240" w:lineRule="auto"/>
      </w:pPr>
      <w:r>
        <w:separator/>
      </w:r>
    </w:p>
  </w:endnote>
  <w:endnote w:type="continuationSeparator" w:id="0">
    <w:p w14:paraId="602E2216" w14:textId="77777777" w:rsidR="002B7991" w:rsidRDefault="002B79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rope">
    <w:altName w:val="Calibri"/>
    <w:charset w:val="00"/>
    <w:family w:val="auto"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C74AB" w14:textId="77777777" w:rsidR="005962DC" w:rsidRDefault="004055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ascii="Manrope" w:eastAsia="Manrope" w:hAnsi="Manrope" w:cs="Manrope"/>
        <w:color w:val="2B2659"/>
      </w:rPr>
    </w:pPr>
    <w:r>
      <w:rPr>
        <w:rFonts w:ascii="Manrope" w:eastAsia="Manrope" w:hAnsi="Manrope" w:cs="Manrope"/>
        <w:color w:val="2B2659"/>
      </w:rPr>
      <w:t>Zátopkova 100/2, 160 17 Praha 6 - Strahov</w:t>
    </w:r>
  </w:p>
  <w:p w14:paraId="1804B5A4" w14:textId="77777777" w:rsidR="005962DC" w:rsidRDefault="004055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ascii="Manrope" w:eastAsia="Manrope" w:hAnsi="Manrope" w:cs="Manrope"/>
        <w:color w:val="2B2659"/>
      </w:rPr>
    </w:pPr>
    <w:r>
      <w:rPr>
        <w:rFonts w:ascii="Manrope" w:eastAsia="Manrope" w:hAnsi="Manrope" w:cs="Manrope"/>
        <w:color w:val="2B2659"/>
      </w:rPr>
      <w:t>www.ping-pong.cz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B9E78F" w14:textId="77777777" w:rsidR="002B7991" w:rsidRDefault="002B7991">
      <w:pPr>
        <w:spacing w:after="0" w:line="240" w:lineRule="auto"/>
      </w:pPr>
      <w:r>
        <w:separator/>
      </w:r>
    </w:p>
  </w:footnote>
  <w:footnote w:type="continuationSeparator" w:id="0">
    <w:p w14:paraId="56E777E3" w14:textId="77777777" w:rsidR="002B7991" w:rsidRDefault="002B79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7ED3C" w14:textId="77777777" w:rsidR="005962D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pict w14:anchorId="2F11702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alt="" style="position:absolute;margin-left:0;margin-top:0;width:453.1pt;height:443.2pt;z-index:-251657728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87B6B" w14:textId="77777777" w:rsidR="005962DC" w:rsidRDefault="004055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0" distR="0" wp14:anchorId="4B098614" wp14:editId="47698049">
          <wp:extent cx="1447875" cy="624195"/>
          <wp:effectExtent l="0" t="0" r="0" b="0"/>
          <wp:docPr id="1" name="Obrázek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47875" cy="6241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AB37458" w14:textId="77777777" w:rsidR="005962DC" w:rsidRDefault="005962D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  <w:p w14:paraId="2182F77D" w14:textId="77777777" w:rsidR="005962D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pict w14:anchorId="356B5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7" type="#_x0000_t75" alt="" style="position:absolute;margin-left:0;margin-top:0;width:453.1pt;height:443.2pt;z-index:-251659776;mso-position-horizontal:center;mso-position-horizontal-relative:margin;mso-position-vertical:center;mso-position-vertical-relative:margin">
          <v:imagedata r:id="rId2" o:title="image1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7E678" w14:textId="77777777" w:rsidR="005962D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pict w14:anchorId="718BEC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6" type="#_x0000_t75" alt="" style="position:absolute;margin-left:0;margin-top:0;width:453.1pt;height:443.2pt;z-index:-251658752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AA16BB"/>
    <w:multiLevelType w:val="hybridMultilevel"/>
    <w:tmpl w:val="608EA9FA"/>
    <w:lvl w:ilvl="0" w:tplc="146E30F4">
      <w:start w:val="8"/>
      <w:numFmt w:val="bullet"/>
      <w:lvlText w:val="-"/>
      <w:lvlJc w:val="left"/>
      <w:pPr>
        <w:ind w:left="2061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num w:numId="1" w16cid:durableId="9692128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2DC"/>
    <w:rsid w:val="00001403"/>
    <w:rsid w:val="00003F2B"/>
    <w:rsid w:val="0000477F"/>
    <w:rsid w:val="00007C34"/>
    <w:rsid w:val="00010197"/>
    <w:rsid w:val="00017501"/>
    <w:rsid w:val="000233C4"/>
    <w:rsid w:val="0003140D"/>
    <w:rsid w:val="000466C4"/>
    <w:rsid w:val="00060032"/>
    <w:rsid w:val="00064B6F"/>
    <w:rsid w:val="000728AC"/>
    <w:rsid w:val="00073A7D"/>
    <w:rsid w:val="0007782F"/>
    <w:rsid w:val="000857E9"/>
    <w:rsid w:val="000B07DF"/>
    <w:rsid w:val="000E0599"/>
    <w:rsid w:val="000E3018"/>
    <w:rsid w:val="000E5956"/>
    <w:rsid w:val="000F48E9"/>
    <w:rsid w:val="000F5C09"/>
    <w:rsid w:val="000F6578"/>
    <w:rsid w:val="000F7977"/>
    <w:rsid w:val="001001F0"/>
    <w:rsid w:val="00114D78"/>
    <w:rsid w:val="0012655F"/>
    <w:rsid w:val="00142C5C"/>
    <w:rsid w:val="00147827"/>
    <w:rsid w:val="001507B7"/>
    <w:rsid w:val="0015085C"/>
    <w:rsid w:val="00152BE3"/>
    <w:rsid w:val="00175476"/>
    <w:rsid w:val="00193068"/>
    <w:rsid w:val="001B47FD"/>
    <w:rsid w:val="001B7C1E"/>
    <w:rsid w:val="001C144B"/>
    <w:rsid w:val="001C77E4"/>
    <w:rsid w:val="001D7CCA"/>
    <w:rsid w:val="001E160B"/>
    <w:rsid w:val="001F03BE"/>
    <w:rsid w:val="001F2F31"/>
    <w:rsid w:val="001F6B6E"/>
    <w:rsid w:val="00203FD6"/>
    <w:rsid w:val="002078C2"/>
    <w:rsid w:val="00212A04"/>
    <w:rsid w:val="00217D0E"/>
    <w:rsid w:val="00226EEF"/>
    <w:rsid w:val="002370EF"/>
    <w:rsid w:val="002438D9"/>
    <w:rsid w:val="00273EE9"/>
    <w:rsid w:val="002869BB"/>
    <w:rsid w:val="0028778B"/>
    <w:rsid w:val="002901EE"/>
    <w:rsid w:val="002908CE"/>
    <w:rsid w:val="00293F6D"/>
    <w:rsid w:val="0029437C"/>
    <w:rsid w:val="002946B2"/>
    <w:rsid w:val="002971F3"/>
    <w:rsid w:val="002A0704"/>
    <w:rsid w:val="002A1A07"/>
    <w:rsid w:val="002A30BC"/>
    <w:rsid w:val="002B7991"/>
    <w:rsid w:val="002C00B2"/>
    <w:rsid w:val="002C25CC"/>
    <w:rsid w:val="002C710F"/>
    <w:rsid w:val="002D1075"/>
    <w:rsid w:val="002D5F1F"/>
    <w:rsid w:val="002F14B0"/>
    <w:rsid w:val="00314190"/>
    <w:rsid w:val="00314717"/>
    <w:rsid w:val="00320B62"/>
    <w:rsid w:val="003258BD"/>
    <w:rsid w:val="00334C86"/>
    <w:rsid w:val="00336A38"/>
    <w:rsid w:val="00365299"/>
    <w:rsid w:val="00373169"/>
    <w:rsid w:val="00381B27"/>
    <w:rsid w:val="00387B3B"/>
    <w:rsid w:val="00393532"/>
    <w:rsid w:val="003B203F"/>
    <w:rsid w:val="003B2268"/>
    <w:rsid w:val="003C2FE2"/>
    <w:rsid w:val="003D0AEE"/>
    <w:rsid w:val="003E064C"/>
    <w:rsid w:val="003E5130"/>
    <w:rsid w:val="00400A67"/>
    <w:rsid w:val="00403181"/>
    <w:rsid w:val="00405532"/>
    <w:rsid w:val="004077F9"/>
    <w:rsid w:val="00423878"/>
    <w:rsid w:val="004502DB"/>
    <w:rsid w:val="00450AE8"/>
    <w:rsid w:val="0045273B"/>
    <w:rsid w:val="00453CC0"/>
    <w:rsid w:val="00464BF2"/>
    <w:rsid w:val="00475F0D"/>
    <w:rsid w:val="00484D7A"/>
    <w:rsid w:val="00487F83"/>
    <w:rsid w:val="00494CEB"/>
    <w:rsid w:val="00495899"/>
    <w:rsid w:val="004B20C0"/>
    <w:rsid w:val="004C3CA2"/>
    <w:rsid w:val="004D1856"/>
    <w:rsid w:val="004D786D"/>
    <w:rsid w:val="004E0296"/>
    <w:rsid w:val="004E1ED6"/>
    <w:rsid w:val="004F1DE8"/>
    <w:rsid w:val="005110A1"/>
    <w:rsid w:val="00511F8D"/>
    <w:rsid w:val="00513DC8"/>
    <w:rsid w:val="005251D6"/>
    <w:rsid w:val="005253EF"/>
    <w:rsid w:val="00527AEF"/>
    <w:rsid w:val="00530025"/>
    <w:rsid w:val="0053773F"/>
    <w:rsid w:val="00552300"/>
    <w:rsid w:val="00561D9C"/>
    <w:rsid w:val="005624C8"/>
    <w:rsid w:val="005672FB"/>
    <w:rsid w:val="0058426A"/>
    <w:rsid w:val="005962DC"/>
    <w:rsid w:val="005B4AF6"/>
    <w:rsid w:val="005B5898"/>
    <w:rsid w:val="005B7759"/>
    <w:rsid w:val="005C53A6"/>
    <w:rsid w:val="005C55C7"/>
    <w:rsid w:val="005E1C72"/>
    <w:rsid w:val="005E1F6B"/>
    <w:rsid w:val="00603FAF"/>
    <w:rsid w:val="00617437"/>
    <w:rsid w:val="00630B07"/>
    <w:rsid w:val="00631B8B"/>
    <w:rsid w:val="0064517E"/>
    <w:rsid w:val="006471C7"/>
    <w:rsid w:val="006505A5"/>
    <w:rsid w:val="00654081"/>
    <w:rsid w:val="006805E7"/>
    <w:rsid w:val="00681108"/>
    <w:rsid w:val="00695615"/>
    <w:rsid w:val="006A26A5"/>
    <w:rsid w:val="006A273F"/>
    <w:rsid w:val="006B2E23"/>
    <w:rsid w:val="006C4CC7"/>
    <w:rsid w:val="006C6B46"/>
    <w:rsid w:val="006D35C8"/>
    <w:rsid w:val="006E35DA"/>
    <w:rsid w:val="006E509A"/>
    <w:rsid w:val="006E7FE5"/>
    <w:rsid w:val="006F3382"/>
    <w:rsid w:val="006F6414"/>
    <w:rsid w:val="007058E2"/>
    <w:rsid w:val="00711CB3"/>
    <w:rsid w:val="0072088B"/>
    <w:rsid w:val="00720FFE"/>
    <w:rsid w:val="0075224E"/>
    <w:rsid w:val="00760DD1"/>
    <w:rsid w:val="007623F5"/>
    <w:rsid w:val="0076273B"/>
    <w:rsid w:val="007629F3"/>
    <w:rsid w:val="00766DFE"/>
    <w:rsid w:val="007905AA"/>
    <w:rsid w:val="00791371"/>
    <w:rsid w:val="00792CA9"/>
    <w:rsid w:val="007D0F5D"/>
    <w:rsid w:val="007F5127"/>
    <w:rsid w:val="00814D54"/>
    <w:rsid w:val="00817061"/>
    <w:rsid w:val="00834559"/>
    <w:rsid w:val="0085339B"/>
    <w:rsid w:val="008555E7"/>
    <w:rsid w:val="0085694E"/>
    <w:rsid w:val="00861E31"/>
    <w:rsid w:val="008721A4"/>
    <w:rsid w:val="00873677"/>
    <w:rsid w:val="008771B3"/>
    <w:rsid w:val="008930E6"/>
    <w:rsid w:val="008C0E65"/>
    <w:rsid w:val="008D0684"/>
    <w:rsid w:val="008D7B08"/>
    <w:rsid w:val="008E20E8"/>
    <w:rsid w:val="008E64F6"/>
    <w:rsid w:val="008F37B4"/>
    <w:rsid w:val="00913A5D"/>
    <w:rsid w:val="00934BAF"/>
    <w:rsid w:val="00942960"/>
    <w:rsid w:val="00950542"/>
    <w:rsid w:val="009514CA"/>
    <w:rsid w:val="009619AF"/>
    <w:rsid w:val="00961E79"/>
    <w:rsid w:val="00962575"/>
    <w:rsid w:val="009730AD"/>
    <w:rsid w:val="009748DD"/>
    <w:rsid w:val="00980443"/>
    <w:rsid w:val="00981DC0"/>
    <w:rsid w:val="00996D7A"/>
    <w:rsid w:val="009A63F4"/>
    <w:rsid w:val="009B0754"/>
    <w:rsid w:val="009C2575"/>
    <w:rsid w:val="009E0DD6"/>
    <w:rsid w:val="009E51FF"/>
    <w:rsid w:val="009E5433"/>
    <w:rsid w:val="00A227E6"/>
    <w:rsid w:val="00A23A6A"/>
    <w:rsid w:val="00A23DB1"/>
    <w:rsid w:val="00A3129C"/>
    <w:rsid w:val="00A34088"/>
    <w:rsid w:val="00A46557"/>
    <w:rsid w:val="00A5084D"/>
    <w:rsid w:val="00A5086C"/>
    <w:rsid w:val="00A50DF7"/>
    <w:rsid w:val="00A62481"/>
    <w:rsid w:val="00A66E8D"/>
    <w:rsid w:val="00A75377"/>
    <w:rsid w:val="00A831D5"/>
    <w:rsid w:val="00A845BC"/>
    <w:rsid w:val="00A84F04"/>
    <w:rsid w:val="00A8701A"/>
    <w:rsid w:val="00AA25B2"/>
    <w:rsid w:val="00AA2EFA"/>
    <w:rsid w:val="00AB3778"/>
    <w:rsid w:val="00AB3F43"/>
    <w:rsid w:val="00AC2778"/>
    <w:rsid w:val="00AE2DFB"/>
    <w:rsid w:val="00AF105D"/>
    <w:rsid w:val="00AF360D"/>
    <w:rsid w:val="00AF4D6C"/>
    <w:rsid w:val="00AF4F3A"/>
    <w:rsid w:val="00B00B6C"/>
    <w:rsid w:val="00B0186B"/>
    <w:rsid w:val="00B11BFA"/>
    <w:rsid w:val="00B20868"/>
    <w:rsid w:val="00B3042D"/>
    <w:rsid w:val="00B42F18"/>
    <w:rsid w:val="00B5520C"/>
    <w:rsid w:val="00B56528"/>
    <w:rsid w:val="00B61FEF"/>
    <w:rsid w:val="00B62969"/>
    <w:rsid w:val="00B6516A"/>
    <w:rsid w:val="00B70C90"/>
    <w:rsid w:val="00B952A8"/>
    <w:rsid w:val="00B96211"/>
    <w:rsid w:val="00BA4028"/>
    <w:rsid w:val="00BA7C45"/>
    <w:rsid w:val="00BB1930"/>
    <w:rsid w:val="00BB67BA"/>
    <w:rsid w:val="00BC1A86"/>
    <w:rsid w:val="00BC4E37"/>
    <w:rsid w:val="00BD0F26"/>
    <w:rsid w:val="00BD4999"/>
    <w:rsid w:val="00BE2B4A"/>
    <w:rsid w:val="00BF16F0"/>
    <w:rsid w:val="00BF77EF"/>
    <w:rsid w:val="00C139C1"/>
    <w:rsid w:val="00C259A0"/>
    <w:rsid w:val="00C430FD"/>
    <w:rsid w:val="00C439C0"/>
    <w:rsid w:val="00C53584"/>
    <w:rsid w:val="00C6433D"/>
    <w:rsid w:val="00C76F1F"/>
    <w:rsid w:val="00C81E28"/>
    <w:rsid w:val="00C83901"/>
    <w:rsid w:val="00C96D80"/>
    <w:rsid w:val="00CA3F4F"/>
    <w:rsid w:val="00CA414C"/>
    <w:rsid w:val="00CA791B"/>
    <w:rsid w:val="00CB7B23"/>
    <w:rsid w:val="00CE36AE"/>
    <w:rsid w:val="00CE38C4"/>
    <w:rsid w:val="00CF1299"/>
    <w:rsid w:val="00D0028B"/>
    <w:rsid w:val="00D26956"/>
    <w:rsid w:val="00D319EC"/>
    <w:rsid w:val="00D31A7B"/>
    <w:rsid w:val="00D40F88"/>
    <w:rsid w:val="00D464CD"/>
    <w:rsid w:val="00D52C4E"/>
    <w:rsid w:val="00D52CC7"/>
    <w:rsid w:val="00D64CAF"/>
    <w:rsid w:val="00D827C1"/>
    <w:rsid w:val="00D8377C"/>
    <w:rsid w:val="00D84B4A"/>
    <w:rsid w:val="00D87F3E"/>
    <w:rsid w:val="00DB2CA6"/>
    <w:rsid w:val="00DC7A7F"/>
    <w:rsid w:val="00DD19B8"/>
    <w:rsid w:val="00E15E50"/>
    <w:rsid w:val="00E20FA7"/>
    <w:rsid w:val="00E220CC"/>
    <w:rsid w:val="00E232DC"/>
    <w:rsid w:val="00E41799"/>
    <w:rsid w:val="00E557A3"/>
    <w:rsid w:val="00E82E54"/>
    <w:rsid w:val="00E94916"/>
    <w:rsid w:val="00EA3E1C"/>
    <w:rsid w:val="00EB2A7C"/>
    <w:rsid w:val="00EB5D5A"/>
    <w:rsid w:val="00EB6D39"/>
    <w:rsid w:val="00EC27D4"/>
    <w:rsid w:val="00ED10C9"/>
    <w:rsid w:val="00EE457B"/>
    <w:rsid w:val="00EE4FC2"/>
    <w:rsid w:val="00EF2B44"/>
    <w:rsid w:val="00EF5ECD"/>
    <w:rsid w:val="00EF6BBF"/>
    <w:rsid w:val="00F04590"/>
    <w:rsid w:val="00F12923"/>
    <w:rsid w:val="00F1468D"/>
    <w:rsid w:val="00F236A5"/>
    <w:rsid w:val="00F44B84"/>
    <w:rsid w:val="00F64B7B"/>
    <w:rsid w:val="00F86EB7"/>
    <w:rsid w:val="00F92A05"/>
    <w:rsid w:val="00F958C4"/>
    <w:rsid w:val="00FE3317"/>
    <w:rsid w:val="00FF3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8AEA3E"/>
  <w15:docId w15:val="{EFB150F4-60C5-4B9D-9F79-B1D0F7CCB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Zhlav">
    <w:name w:val="header"/>
    <w:basedOn w:val="Normln"/>
    <w:link w:val="Zhlav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C66CC"/>
  </w:style>
  <w:style w:type="paragraph" w:styleId="Zpat">
    <w:name w:val="footer"/>
    <w:basedOn w:val="Normln"/>
    <w:link w:val="Zpat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C66CC"/>
  </w:style>
  <w:style w:type="paragraph" w:styleId="Textbubliny">
    <w:name w:val="Balloon Text"/>
    <w:basedOn w:val="Normln"/>
    <w:link w:val="TextbublinyChar"/>
    <w:uiPriority w:val="99"/>
    <w:semiHidden/>
    <w:unhideWhenUsed/>
    <w:rsid w:val="00B5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52C16"/>
    <w:rPr>
      <w:rFonts w:ascii="Tahoma" w:hAnsi="Tahoma" w:cs="Tahoma"/>
      <w:sz w:val="16"/>
      <w:szCs w:val="16"/>
    </w:rPr>
  </w:style>
  <w:style w:type="paragraph" w:customStyle="1" w:styleId="Pa0">
    <w:name w:val="Pa0"/>
    <w:basedOn w:val="Normln"/>
    <w:next w:val="Normln"/>
    <w:uiPriority w:val="99"/>
    <w:rsid w:val="00246BF7"/>
    <w:pPr>
      <w:autoSpaceDE w:val="0"/>
      <w:autoSpaceDN w:val="0"/>
      <w:adjustRightInd w:val="0"/>
      <w:spacing w:after="0" w:line="241" w:lineRule="atLeast"/>
    </w:pPr>
    <w:rPr>
      <w:rFonts w:ascii="Manrope" w:hAnsi="Manrope"/>
      <w:sz w:val="24"/>
      <w:szCs w:val="24"/>
    </w:rPr>
  </w:style>
  <w:style w:type="character" w:customStyle="1" w:styleId="A12">
    <w:name w:val="A12"/>
    <w:uiPriority w:val="99"/>
    <w:rsid w:val="00246BF7"/>
    <w:rPr>
      <w:rFonts w:cs="Manrope"/>
      <w:color w:val="28255E"/>
      <w:sz w:val="8"/>
      <w:szCs w:val="8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Odstavecseseznamem1">
    <w:name w:val="Odstavec se seznamem1"/>
    <w:basedOn w:val="Normln"/>
    <w:next w:val="Odstavecseseznamem"/>
    <w:uiPriority w:val="34"/>
    <w:qFormat/>
    <w:rsid w:val="00AF105D"/>
    <w:pPr>
      <w:ind w:left="720"/>
      <w:contextualSpacing/>
    </w:pPr>
    <w:rPr>
      <w:rFonts w:cs="Times New Roman"/>
      <w:lang w:eastAsia="en-US"/>
    </w:rPr>
  </w:style>
  <w:style w:type="paragraph" w:styleId="Odstavecseseznamem">
    <w:name w:val="List Paragraph"/>
    <w:basedOn w:val="Normln"/>
    <w:uiPriority w:val="34"/>
    <w:qFormat/>
    <w:rsid w:val="00AF105D"/>
    <w:pPr>
      <w:ind w:left="720"/>
      <w:contextualSpacing/>
    </w:pPr>
  </w:style>
  <w:style w:type="paragraph" w:styleId="Revize">
    <w:name w:val="Revision"/>
    <w:hidden/>
    <w:uiPriority w:val="99"/>
    <w:semiHidden/>
    <w:rsid w:val="00C6433D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6F6414"/>
    <w:rPr>
      <w:color w:val="0000FF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F64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04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86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86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33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38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5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82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2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56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0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2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94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96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1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2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2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0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66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2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7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1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YP54WN1ZVlHZg+G+wiW7l8X7Aw==">AMUW2mXvEiCNQe18FyyNhS+mlimjaZiPvz/Debtse/3SHtstL0yjSjWJeFknJrnBmgGDC3+uS8TOnbJ8nceMLAJGCCIPHRseLP7/0AWjXFlZ7opB9QiZMRQgOuQaT9f1SAupPru0a5np3C5fy0oyaHGoVrI+AIUd+B5wYARD7fSb0dJZltxAECdlo1K5Xj7Tyl9/53Jv2WlsfktK2U6UA/B/yd5Fc3GvrQ==</go:docsCustomData>
</go:gDocsCustomXmlDataStorage>
</file>

<file path=customXml/itemProps1.xml><?xml version="1.0" encoding="utf-8"?>
<ds:datastoreItem xmlns:ds="http://schemas.openxmlformats.org/officeDocument/2006/customXml" ds:itemID="{5E639418-4C51-46A5-ACC4-99C71D71C95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457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Vojtěch Hodeček</dc:creator>
  <cp:lastModifiedBy>jan.valenta01@gmail.com</cp:lastModifiedBy>
  <cp:revision>5</cp:revision>
  <cp:lastPrinted>2022-03-03T07:18:00Z</cp:lastPrinted>
  <dcterms:created xsi:type="dcterms:W3CDTF">2023-06-27T16:33:00Z</dcterms:created>
  <dcterms:modified xsi:type="dcterms:W3CDTF">2023-06-29T07:15:00Z</dcterms:modified>
</cp:coreProperties>
</file>